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F0BAB" w14:textId="7CDFCF8D" w:rsidR="002A0B99" w:rsidRPr="006D02EE" w:rsidRDefault="00D97396" w:rsidP="006014CE">
      <w:pPr>
        <w:jc w:val="center"/>
        <w:rPr>
          <w:rFonts w:ascii="Arial" w:hAnsi="Arial" w:cs="Arial"/>
          <w:sz w:val="24"/>
          <w:szCs w:val="24"/>
          <w:lang w:val="es-ES"/>
        </w:rPr>
      </w:pPr>
      <w:r>
        <w:rPr>
          <w:rFonts w:ascii="Arial" w:hAnsi="Arial" w:cs="Arial"/>
          <w:sz w:val="24"/>
          <w:szCs w:val="24"/>
          <w:lang w:val="es-ES"/>
        </w:rPr>
        <w:t>Unidades médicas móviles</w:t>
      </w:r>
      <w:r w:rsidR="00C9516C">
        <w:rPr>
          <w:rFonts w:ascii="Arial" w:hAnsi="Arial" w:cs="Arial"/>
          <w:sz w:val="24"/>
          <w:szCs w:val="24"/>
          <w:lang w:val="es-ES"/>
        </w:rPr>
        <w:t>, Salud incluyente en la sierra.</w:t>
      </w:r>
    </w:p>
    <w:p w14:paraId="26D13F81" w14:textId="30EFAEC4" w:rsidR="00E91071" w:rsidRDefault="00E91071" w:rsidP="006D02EE">
      <w:pPr>
        <w:jc w:val="both"/>
        <w:rPr>
          <w:rFonts w:ascii="Arial" w:hAnsi="Arial" w:cs="Arial"/>
          <w:sz w:val="24"/>
          <w:szCs w:val="24"/>
          <w:lang w:val="es-ES"/>
        </w:rPr>
      </w:pPr>
      <w:r w:rsidRPr="006D02EE">
        <w:rPr>
          <w:rFonts w:ascii="Arial" w:hAnsi="Arial" w:cs="Arial"/>
          <w:sz w:val="24"/>
          <w:szCs w:val="24"/>
          <w:lang w:val="es-ES"/>
        </w:rPr>
        <w:t xml:space="preserve">Existen infinidad de registros en la historia sobre </w:t>
      </w:r>
      <w:r w:rsidR="00BD4051" w:rsidRPr="006D02EE">
        <w:rPr>
          <w:rFonts w:ascii="Arial" w:hAnsi="Arial" w:cs="Arial"/>
          <w:sz w:val="24"/>
          <w:szCs w:val="24"/>
          <w:lang w:val="es-ES"/>
        </w:rPr>
        <w:t>c</w:t>
      </w:r>
      <w:r w:rsidR="00BD4051">
        <w:rPr>
          <w:rFonts w:ascii="Arial" w:hAnsi="Arial" w:cs="Arial"/>
          <w:sz w:val="24"/>
          <w:szCs w:val="24"/>
          <w:lang w:val="es-ES"/>
        </w:rPr>
        <w:t>ó</w:t>
      </w:r>
      <w:r w:rsidR="00BD4051" w:rsidRPr="006D02EE">
        <w:rPr>
          <w:rFonts w:ascii="Arial" w:hAnsi="Arial" w:cs="Arial"/>
          <w:sz w:val="24"/>
          <w:szCs w:val="24"/>
          <w:lang w:val="es-ES"/>
        </w:rPr>
        <w:t>mo</w:t>
      </w:r>
      <w:r w:rsidR="001E67CF" w:rsidRPr="006D02EE">
        <w:rPr>
          <w:rFonts w:ascii="Arial" w:hAnsi="Arial" w:cs="Arial"/>
          <w:sz w:val="24"/>
          <w:szCs w:val="24"/>
          <w:lang w:val="es-ES"/>
        </w:rPr>
        <w:t xml:space="preserve"> el conocimiento científico </w:t>
      </w:r>
      <w:r w:rsidR="00BD4051" w:rsidRPr="006D02EE">
        <w:rPr>
          <w:rFonts w:ascii="Arial" w:hAnsi="Arial" w:cs="Arial"/>
          <w:sz w:val="24"/>
          <w:szCs w:val="24"/>
          <w:lang w:val="es-ES"/>
        </w:rPr>
        <w:t>ha</w:t>
      </w:r>
      <w:r w:rsidR="001E67CF" w:rsidRPr="006D02EE">
        <w:rPr>
          <w:rFonts w:ascii="Arial" w:hAnsi="Arial" w:cs="Arial"/>
          <w:sz w:val="24"/>
          <w:szCs w:val="24"/>
          <w:lang w:val="es-ES"/>
        </w:rPr>
        <w:t xml:space="preserve"> llevado a expertos en medicina y enfermedades infectocontagiosas a obtener soluciones claras para</w:t>
      </w:r>
      <w:r w:rsidR="00316231">
        <w:rPr>
          <w:rFonts w:ascii="Arial" w:hAnsi="Arial" w:cs="Arial"/>
          <w:sz w:val="24"/>
          <w:szCs w:val="24"/>
          <w:lang w:val="es-ES"/>
        </w:rPr>
        <w:t xml:space="preserve"> frenar y controlar la morbilidad y comorbilidad </w:t>
      </w:r>
      <w:r w:rsidR="002F72DF">
        <w:rPr>
          <w:rFonts w:ascii="Arial" w:hAnsi="Arial" w:cs="Arial"/>
          <w:sz w:val="24"/>
          <w:szCs w:val="24"/>
          <w:lang w:val="es-ES"/>
        </w:rPr>
        <w:t>en</w:t>
      </w:r>
      <w:r w:rsidR="00316231">
        <w:rPr>
          <w:rFonts w:ascii="Arial" w:hAnsi="Arial" w:cs="Arial"/>
          <w:sz w:val="24"/>
          <w:szCs w:val="24"/>
          <w:lang w:val="es-ES"/>
        </w:rPr>
        <w:t xml:space="preserve"> la especie humana</w:t>
      </w:r>
      <w:r w:rsidR="001E67CF" w:rsidRPr="006D02EE">
        <w:rPr>
          <w:rFonts w:ascii="Arial" w:hAnsi="Arial" w:cs="Arial"/>
          <w:sz w:val="24"/>
          <w:szCs w:val="24"/>
          <w:lang w:val="es-ES"/>
        </w:rPr>
        <w:t xml:space="preserve"> </w:t>
      </w:r>
      <w:r w:rsidR="00316231">
        <w:rPr>
          <w:rFonts w:ascii="Arial" w:hAnsi="Arial" w:cs="Arial"/>
          <w:sz w:val="24"/>
          <w:szCs w:val="24"/>
          <w:lang w:val="es-ES"/>
        </w:rPr>
        <w:t xml:space="preserve">y como resultado </w:t>
      </w:r>
      <w:r w:rsidR="001E67CF" w:rsidRPr="006D02EE">
        <w:rPr>
          <w:rFonts w:ascii="Arial" w:hAnsi="Arial" w:cs="Arial"/>
          <w:sz w:val="24"/>
          <w:szCs w:val="24"/>
          <w:lang w:val="es-ES"/>
        </w:rPr>
        <w:t xml:space="preserve">una </w:t>
      </w:r>
      <w:r w:rsidR="00316231">
        <w:rPr>
          <w:rFonts w:ascii="Arial" w:hAnsi="Arial" w:cs="Arial"/>
          <w:sz w:val="24"/>
          <w:szCs w:val="24"/>
          <w:lang w:val="es-ES"/>
        </w:rPr>
        <w:t xml:space="preserve">calidad de vida saludable. </w:t>
      </w:r>
      <w:r w:rsidR="00BD4051">
        <w:rPr>
          <w:rFonts w:ascii="Arial" w:hAnsi="Arial" w:cs="Arial"/>
          <w:sz w:val="24"/>
          <w:szCs w:val="24"/>
          <w:lang w:val="es-ES"/>
        </w:rPr>
        <w:t xml:space="preserve">Fue la misma vida cotidiana la que al paso del tiempo nos ha dado las respuestas a las interrogantes sobre </w:t>
      </w:r>
      <w:r w:rsidR="00ED76D2">
        <w:rPr>
          <w:rFonts w:ascii="Arial" w:hAnsi="Arial" w:cs="Arial"/>
          <w:sz w:val="24"/>
          <w:szCs w:val="24"/>
          <w:lang w:val="es-ES"/>
        </w:rPr>
        <w:t>qué</w:t>
      </w:r>
      <w:r w:rsidR="00BD4051">
        <w:rPr>
          <w:rFonts w:ascii="Arial" w:hAnsi="Arial" w:cs="Arial"/>
          <w:sz w:val="24"/>
          <w:szCs w:val="24"/>
          <w:lang w:val="es-ES"/>
        </w:rPr>
        <w:t xml:space="preserve"> hacer, como le</w:t>
      </w:r>
      <w:r w:rsidR="001E67CF" w:rsidRPr="006D02EE">
        <w:rPr>
          <w:rFonts w:ascii="Arial" w:hAnsi="Arial" w:cs="Arial"/>
          <w:sz w:val="24"/>
          <w:szCs w:val="24"/>
          <w:lang w:val="es-ES"/>
        </w:rPr>
        <w:t xml:space="preserve"> </w:t>
      </w:r>
      <w:r w:rsidR="00BD4051">
        <w:rPr>
          <w:rFonts w:ascii="Arial" w:hAnsi="Arial" w:cs="Arial"/>
          <w:sz w:val="24"/>
          <w:szCs w:val="24"/>
          <w:lang w:val="es-ES"/>
        </w:rPr>
        <w:t>sucedió al Dr.</w:t>
      </w:r>
      <w:r w:rsidR="001E67CF" w:rsidRPr="006D02EE">
        <w:rPr>
          <w:rFonts w:ascii="Arial" w:hAnsi="Arial" w:cs="Arial"/>
          <w:sz w:val="24"/>
          <w:szCs w:val="24"/>
          <w:lang w:val="es-ES"/>
        </w:rPr>
        <w:t xml:space="preserve"> Edward Jenner inventor de las vacunas </w:t>
      </w:r>
      <w:r w:rsidR="003F41CA" w:rsidRPr="006D02EE">
        <w:rPr>
          <w:rFonts w:ascii="Arial" w:hAnsi="Arial" w:cs="Arial"/>
          <w:sz w:val="24"/>
          <w:szCs w:val="24"/>
          <w:lang w:val="es-ES"/>
        </w:rPr>
        <w:t>quien en su formación como médico cirujano escucho de una ordeñadora de vacas la frase “yo nunca tendré la viruela porque he tenido ya la viruela bovina. nunca tendré la cara marcad</w:t>
      </w:r>
      <w:r w:rsidR="00A105F4">
        <w:rPr>
          <w:rFonts w:ascii="Arial" w:hAnsi="Arial" w:cs="Arial"/>
          <w:sz w:val="24"/>
          <w:szCs w:val="24"/>
          <w:lang w:val="es-ES"/>
        </w:rPr>
        <w:t>a por la viruela”;</w:t>
      </w:r>
      <w:r w:rsidR="003F41CA" w:rsidRPr="006D02EE">
        <w:rPr>
          <w:rFonts w:ascii="Arial" w:hAnsi="Arial" w:cs="Arial"/>
          <w:sz w:val="24"/>
          <w:szCs w:val="24"/>
          <w:lang w:val="es-ES"/>
        </w:rPr>
        <w:t xml:space="preserve"> hasta los fundamentos científicos sustentados por años de investigación y resultados de las arduas j</w:t>
      </w:r>
      <w:r w:rsidR="003173CC" w:rsidRPr="006D02EE">
        <w:rPr>
          <w:rFonts w:ascii="Arial" w:hAnsi="Arial" w:cs="Arial"/>
          <w:sz w:val="24"/>
          <w:szCs w:val="24"/>
          <w:lang w:val="es-ES"/>
        </w:rPr>
        <w:t>ornadas de vacunación implementadas por profesionales de la salud</w:t>
      </w:r>
      <w:r w:rsidR="00A105F4">
        <w:rPr>
          <w:rFonts w:ascii="Arial" w:hAnsi="Arial" w:cs="Arial"/>
          <w:sz w:val="24"/>
          <w:szCs w:val="24"/>
          <w:lang w:val="es-ES"/>
        </w:rPr>
        <w:t>,</w:t>
      </w:r>
      <w:r w:rsidR="003173CC" w:rsidRPr="006D02EE">
        <w:rPr>
          <w:rFonts w:ascii="Arial" w:hAnsi="Arial" w:cs="Arial"/>
          <w:sz w:val="24"/>
          <w:szCs w:val="24"/>
          <w:lang w:val="es-ES"/>
        </w:rPr>
        <w:t xml:space="preserve"> basando sus actividades en el programa na</w:t>
      </w:r>
      <w:r w:rsidR="006D02EE" w:rsidRPr="006D02EE">
        <w:rPr>
          <w:rFonts w:ascii="Arial" w:hAnsi="Arial" w:cs="Arial"/>
          <w:sz w:val="24"/>
          <w:szCs w:val="24"/>
          <w:lang w:val="es-ES"/>
        </w:rPr>
        <w:t>cional de vacunación este último siendo la partida de mis acciones como enfermera general en la zona sierra en uno de los municipios del estado de Durango.</w:t>
      </w:r>
    </w:p>
    <w:p w14:paraId="35C4AA03" w14:textId="78247BAF" w:rsidR="003728FD" w:rsidRDefault="006D02EE" w:rsidP="006D02EE">
      <w:pPr>
        <w:jc w:val="both"/>
        <w:rPr>
          <w:rFonts w:ascii="Arial" w:hAnsi="Arial" w:cs="Arial"/>
          <w:sz w:val="24"/>
          <w:szCs w:val="24"/>
          <w:lang w:val="es-ES"/>
        </w:rPr>
      </w:pPr>
      <w:r>
        <w:rPr>
          <w:rFonts w:ascii="Arial" w:hAnsi="Arial" w:cs="Arial"/>
          <w:sz w:val="24"/>
          <w:szCs w:val="24"/>
          <w:lang w:val="es-ES"/>
        </w:rPr>
        <w:t>Comenzando mi formación como licenciada en enfermería en la Universidad Autónoma de Coahuila</w:t>
      </w:r>
      <w:r w:rsidR="00F3743D">
        <w:rPr>
          <w:rFonts w:ascii="Arial" w:hAnsi="Arial" w:cs="Arial"/>
          <w:sz w:val="24"/>
          <w:szCs w:val="24"/>
          <w:lang w:val="es-ES"/>
        </w:rPr>
        <w:t>,</w:t>
      </w:r>
      <w:r>
        <w:rPr>
          <w:rFonts w:ascii="Arial" w:hAnsi="Arial" w:cs="Arial"/>
          <w:sz w:val="24"/>
          <w:szCs w:val="24"/>
          <w:lang w:val="es-ES"/>
        </w:rPr>
        <w:t xml:space="preserve"> </w:t>
      </w:r>
      <w:r w:rsidR="00950668">
        <w:rPr>
          <w:rFonts w:ascii="Arial" w:hAnsi="Arial" w:cs="Arial"/>
          <w:sz w:val="24"/>
          <w:szCs w:val="24"/>
          <w:lang w:val="es-ES"/>
        </w:rPr>
        <w:t>tuve la oportunidad de</w:t>
      </w:r>
      <w:r>
        <w:rPr>
          <w:rFonts w:ascii="Arial" w:hAnsi="Arial" w:cs="Arial"/>
          <w:sz w:val="24"/>
          <w:szCs w:val="24"/>
          <w:lang w:val="es-ES"/>
        </w:rPr>
        <w:t xml:space="preserve"> participar en campañas de vacunación</w:t>
      </w:r>
      <w:r w:rsidR="00F3743D">
        <w:rPr>
          <w:rFonts w:ascii="Arial" w:hAnsi="Arial" w:cs="Arial"/>
          <w:sz w:val="24"/>
          <w:szCs w:val="24"/>
          <w:lang w:val="es-ES"/>
        </w:rPr>
        <w:t xml:space="preserve"> aplicando el biológico SABIN</w:t>
      </w:r>
      <w:r>
        <w:rPr>
          <w:rFonts w:ascii="Arial" w:hAnsi="Arial" w:cs="Arial"/>
          <w:sz w:val="24"/>
          <w:szCs w:val="24"/>
          <w:lang w:val="es-ES"/>
        </w:rPr>
        <w:t xml:space="preserve"> </w:t>
      </w:r>
      <w:r w:rsidR="00F3743D">
        <w:rPr>
          <w:rFonts w:ascii="Arial" w:hAnsi="Arial" w:cs="Arial"/>
          <w:sz w:val="24"/>
          <w:szCs w:val="24"/>
          <w:lang w:val="es-ES"/>
        </w:rPr>
        <w:t>en el año 2006 a 2010</w:t>
      </w:r>
      <w:r w:rsidR="001E2073">
        <w:rPr>
          <w:rFonts w:ascii="Arial" w:hAnsi="Arial" w:cs="Arial"/>
          <w:sz w:val="24"/>
          <w:szCs w:val="24"/>
          <w:lang w:val="es-ES"/>
        </w:rPr>
        <w:t>,</w:t>
      </w:r>
      <w:r w:rsidR="00F3743D">
        <w:rPr>
          <w:rFonts w:ascii="Arial" w:hAnsi="Arial" w:cs="Arial"/>
          <w:sz w:val="24"/>
          <w:szCs w:val="24"/>
          <w:lang w:val="es-ES"/>
        </w:rPr>
        <w:t xml:space="preserve"> fue ahí donde nació el gusto por las acciones de salud preventiva en campo. Parece fascinante como una acción </w:t>
      </w:r>
      <w:r w:rsidR="009C5DA6">
        <w:rPr>
          <w:rFonts w:ascii="Arial" w:hAnsi="Arial" w:cs="Arial"/>
          <w:sz w:val="24"/>
          <w:szCs w:val="24"/>
          <w:lang w:val="es-ES"/>
        </w:rPr>
        <w:t>que parece</w:t>
      </w:r>
      <w:r w:rsidR="00F3743D">
        <w:rPr>
          <w:rFonts w:ascii="Arial" w:hAnsi="Arial" w:cs="Arial"/>
          <w:sz w:val="24"/>
          <w:szCs w:val="24"/>
          <w:lang w:val="es-ES"/>
        </w:rPr>
        <w:t xml:space="preserve"> sencilla </w:t>
      </w:r>
      <w:r w:rsidR="00950668">
        <w:rPr>
          <w:rFonts w:ascii="Arial" w:hAnsi="Arial" w:cs="Arial"/>
          <w:sz w:val="24"/>
          <w:szCs w:val="24"/>
          <w:lang w:val="es-ES"/>
        </w:rPr>
        <w:t xml:space="preserve">mantiene </w:t>
      </w:r>
      <w:r w:rsidR="00246A88">
        <w:rPr>
          <w:rFonts w:ascii="Arial" w:hAnsi="Arial" w:cs="Arial"/>
          <w:sz w:val="24"/>
          <w:szCs w:val="24"/>
          <w:lang w:val="es-ES"/>
        </w:rPr>
        <w:t>controlada</w:t>
      </w:r>
      <w:r w:rsidR="00950668">
        <w:rPr>
          <w:rFonts w:ascii="Arial" w:hAnsi="Arial" w:cs="Arial"/>
          <w:sz w:val="24"/>
          <w:szCs w:val="24"/>
          <w:lang w:val="es-ES"/>
        </w:rPr>
        <w:t xml:space="preserve"> y frenada la aparición de una enfermedad</w:t>
      </w:r>
      <w:r w:rsidR="009C5DA6">
        <w:rPr>
          <w:rFonts w:ascii="Arial" w:hAnsi="Arial" w:cs="Arial"/>
          <w:sz w:val="24"/>
          <w:szCs w:val="24"/>
          <w:lang w:val="es-ES"/>
        </w:rPr>
        <w:t xml:space="preserve"> que tiene consecuencias terribles tanto físicas como económicas. Las acciones preventivas con vacunación </w:t>
      </w:r>
      <w:r w:rsidR="00A105F4">
        <w:rPr>
          <w:rFonts w:ascii="Arial" w:hAnsi="Arial" w:cs="Arial"/>
          <w:sz w:val="24"/>
          <w:szCs w:val="24"/>
          <w:lang w:val="es-ES"/>
        </w:rPr>
        <w:t xml:space="preserve">tienen de trasfondo un sinfín de </w:t>
      </w:r>
      <w:r w:rsidR="00C359E1">
        <w:rPr>
          <w:rFonts w:ascii="Arial" w:hAnsi="Arial" w:cs="Arial"/>
          <w:sz w:val="24"/>
          <w:szCs w:val="24"/>
          <w:lang w:val="es-ES"/>
        </w:rPr>
        <w:t>procedimientos</w:t>
      </w:r>
      <w:r w:rsidR="00A105F4">
        <w:rPr>
          <w:rFonts w:ascii="Arial" w:hAnsi="Arial" w:cs="Arial"/>
          <w:sz w:val="24"/>
          <w:szCs w:val="24"/>
          <w:lang w:val="es-ES"/>
        </w:rPr>
        <w:t xml:space="preserve"> </w:t>
      </w:r>
      <w:r w:rsidR="00246A88">
        <w:rPr>
          <w:rFonts w:ascii="Arial" w:hAnsi="Arial" w:cs="Arial"/>
          <w:sz w:val="24"/>
          <w:szCs w:val="24"/>
          <w:lang w:val="es-ES"/>
        </w:rPr>
        <w:t>que,</w:t>
      </w:r>
      <w:r w:rsidR="00A105F4">
        <w:rPr>
          <w:rFonts w:ascii="Arial" w:hAnsi="Arial" w:cs="Arial"/>
          <w:sz w:val="24"/>
          <w:szCs w:val="24"/>
          <w:lang w:val="es-ES"/>
        </w:rPr>
        <w:t xml:space="preserve"> pa</w:t>
      </w:r>
      <w:r w:rsidR="00C359E1">
        <w:rPr>
          <w:rFonts w:ascii="Arial" w:hAnsi="Arial" w:cs="Arial"/>
          <w:sz w:val="24"/>
          <w:szCs w:val="24"/>
          <w:lang w:val="es-ES"/>
        </w:rPr>
        <w:t>ra ojos de algunos</w:t>
      </w:r>
      <w:r w:rsidR="00E538C0">
        <w:rPr>
          <w:rFonts w:ascii="Arial" w:hAnsi="Arial" w:cs="Arial"/>
          <w:sz w:val="24"/>
          <w:szCs w:val="24"/>
          <w:lang w:val="es-ES"/>
        </w:rPr>
        <w:t>,</w:t>
      </w:r>
      <w:r w:rsidR="00C359E1">
        <w:rPr>
          <w:rFonts w:ascii="Arial" w:hAnsi="Arial" w:cs="Arial"/>
          <w:sz w:val="24"/>
          <w:szCs w:val="24"/>
          <w:lang w:val="es-ES"/>
        </w:rPr>
        <w:t xml:space="preserve"> se trata solo de un</w:t>
      </w:r>
      <w:r w:rsidR="00E538C0">
        <w:rPr>
          <w:rFonts w:ascii="Arial" w:hAnsi="Arial" w:cs="Arial"/>
          <w:sz w:val="24"/>
          <w:szCs w:val="24"/>
          <w:lang w:val="es-ES"/>
        </w:rPr>
        <w:t xml:space="preserve"> proceso más en el área de la salud,</w:t>
      </w:r>
      <w:r w:rsidR="00A105F4">
        <w:rPr>
          <w:rFonts w:ascii="Arial" w:hAnsi="Arial" w:cs="Arial"/>
          <w:sz w:val="24"/>
          <w:szCs w:val="24"/>
          <w:lang w:val="es-ES"/>
        </w:rPr>
        <w:t xml:space="preserve"> </w:t>
      </w:r>
      <w:r w:rsidR="00E538C0">
        <w:rPr>
          <w:rFonts w:ascii="Arial" w:hAnsi="Arial" w:cs="Arial"/>
          <w:sz w:val="24"/>
          <w:szCs w:val="24"/>
          <w:lang w:val="es-ES"/>
        </w:rPr>
        <w:t xml:space="preserve">pero </w:t>
      </w:r>
      <w:r w:rsidR="00C359E1">
        <w:rPr>
          <w:rFonts w:ascii="Arial" w:hAnsi="Arial" w:cs="Arial"/>
          <w:sz w:val="24"/>
          <w:szCs w:val="24"/>
          <w:lang w:val="es-ES"/>
        </w:rPr>
        <w:t>en realidad están fundamentados</w:t>
      </w:r>
      <w:r w:rsidR="00A105F4">
        <w:rPr>
          <w:rFonts w:ascii="Arial" w:hAnsi="Arial" w:cs="Arial"/>
          <w:sz w:val="24"/>
          <w:szCs w:val="24"/>
          <w:lang w:val="es-ES"/>
        </w:rPr>
        <w:t xml:space="preserve"> </w:t>
      </w:r>
      <w:r w:rsidR="00C359E1">
        <w:rPr>
          <w:rFonts w:ascii="Arial" w:hAnsi="Arial" w:cs="Arial"/>
          <w:sz w:val="24"/>
          <w:szCs w:val="24"/>
          <w:lang w:val="es-ES"/>
        </w:rPr>
        <w:t>en</w:t>
      </w:r>
      <w:r w:rsidR="00A105F4">
        <w:rPr>
          <w:rFonts w:ascii="Arial" w:hAnsi="Arial" w:cs="Arial"/>
          <w:sz w:val="24"/>
          <w:szCs w:val="24"/>
          <w:lang w:val="es-ES"/>
        </w:rPr>
        <w:t xml:space="preserve"> un manual de vacunación que nos indica desde tipo de biológico, dosis, </w:t>
      </w:r>
      <w:r w:rsidR="00C359E1">
        <w:rPr>
          <w:rFonts w:ascii="Arial" w:hAnsi="Arial" w:cs="Arial"/>
          <w:sz w:val="24"/>
          <w:szCs w:val="24"/>
          <w:lang w:val="es-ES"/>
        </w:rPr>
        <w:t>intervalo</w:t>
      </w:r>
      <w:r w:rsidR="00A105F4">
        <w:rPr>
          <w:rFonts w:ascii="Arial" w:hAnsi="Arial" w:cs="Arial"/>
          <w:sz w:val="24"/>
          <w:szCs w:val="24"/>
          <w:lang w:val="es-ES"/>
        </w:rPr>
        <w:t xml:space="preserve"> del tiempo de aplicación, posibles reacciones adversas</w:t>
      </w:r>
      <w:r w:rsidR="00E538C0">
        <w:rPr>
          <w:rFonts w:ascii="Arial" w:hAnsi="Arial" w:cs="Arial"/>
          <w:sz w:val="24"/>
          <w:szCs w:val="24"/>
          <w:lang w:val="es-ES"/>
        </w:rPr>
        <w:t>,</w:t>
      </w:r>
      <w:r w:rsidR="00A105F4">
        <w:rPr>
          <w:rFonts w:ascii="Arial" w:hAnsi="Arial" w:cs="Arial"/>
          <w:sz w:val="24"/>
          <w:szCs w:val="24"/>
          <w:lang w:val="es-ES"/>
        </w:rPr>
        <w:t xml:space="preserve"> población a la que es </w:t>
      </w:r>
      <w:r w:rsidR="00246A88">
        <w:rPr>
          <w:rFonts w:ascii="Arial" w:hAnsi="Arial" w:cs="Arial"/>
          <w:sz w:val="24"/>
          <w:szCs w:val="24"/>
          <w:lang w:val="es-ES"/>
        </w:rPr>
        <w:t>dirigida,</w:t>
      </w:r>
      <w:r w:rsidR="00C359E1">
        <w:rPr>
          <w:rFonts w:ascii="Arial" w:hAnsi="Arial" w:cs="Arial"/>
          <w:sz w:val="24"/>
          <w:szCs w:val="24"/>
          <w:lang w:val="es-ES"/>
        </w:rPr>
        <w:t xml:space="preserve"> así como</w:t>
      </w:r>
      <w:r w:rsidR="00E538C0">
        <w:rPr>
          <w:rFonts w:ascii="Arial" w:hAnsi="Arial" w:cs="Arial"/>
          <w:sz w:val="24"/>
          <w:szCs w:val="24"/>
          <w:lang w:val="es-ES"/>
        </w:rPr>
        <w:t xml:space="preserve"> la instalación de puestos de vacunación</w:t>
      </w:r>
      <w:r w:rsidR="00B05E2C">
        <w:rPr>
          <w:rFonts w:ascii="Arial" w:hAnsi="Arial" w:cs="Arial"/>
          <w:sz w:val="24"/>
          <w:szCs w:val="24"/>
          <w:lang w:val="es-ES"/>
        </w:rPr>
        <w:t>, etc</w:t>
      </w:r>
      <w:r w:rsidR="003728FD">
        <w:rPr>
          <w:rFonts w:ascii="Arial" w:hAnsi="Arial" w:cs="Arial"/>
          <w:sz w:val="24"/>
          <w:szCs w:val="24"/>
          <w:lang w:val="es-ES"/>
        </w:rPr>
        <w:t>.</w:t>
      </w:r>
      <w:r w:rsidR="003728FD" w:rsidRPr="003728FD">
        <w:t xml:space="preserve"> </w:t>
      </w:r>
      <w:r w:rsidR="004127F3">
        <w:rPr>
          <w:rFonts w:ascii="Arial" w:hAnsi="Arial" w:cs="Arial"/>
          <w:sz w:val="24"/>
          <w:szCs w:val="24"/>
          <w:lang w:val="es-ES"/>
        </w:rPr>
        <w:t>Pero ¿Q</w:t>
      </w:r>
      <w:r w:rsidR="003728FD" w:rsidRPr="003728FD">
        <w:rPr>
          <w:rFonts w:ascii="Arial" w:hAnsi="Arial" w:cs="Arial"/>
          <w:sz w:val="24"/>
          <w:szCs w:val="24"/>
          <w:lang w:val="es-ES"/>
        </w:rPr>
        <w:t>ué pasa cuando en una localidad o comunidad no se tiene el acceso rápido y seguro a una unidad de salud? Es a partir del año 2007 que se pone en marcha el programa CARAVANAS DE LA SALUD actualmente operadas como UNIDADES MEDICAS MOVILES, con el objetivo de atender poblaciones dispersas en comunidades con pocos habitantes que viven en zonas geográficas u orográficas de difícil acceso y que la ubicación dificulta la construcción de centros de salud fijos. Cabe mencionar que existen antecedentes de otros programas cuyos nombres han cambiado conforme el paso del tiempo que tienen el mismo objetivo que el programa actual, es gracias a colegas antecesores</w:t>
      </w:r>
      <w:r w:rsidR="00246A88">
        <w:rPr>
          <w:rFonts w:ascii="Arial" w:hAnsi="Arial" w:cs="Arial"/>
          <w:sz w:val="24"/>
          <w:szCs w:val="24"/>
          <w:lang w:val="es-ES"/>
        </w:rPr>
        <w:t>,</w:t>
      </w:r>
      <w:r w:rsidR="003728FD" w:rsidRPr="003728FD">
        <w:rPr>
          <w:rFonts w:ascii="Arial" w:hAnsi="Arial" w:cs="Arial"/>
          <w:sz w:val="24"/>
          <w:szCs w:val="24"/>
          <w:lang w:val="es-ES"/>
        </w:rPr>
        <w:t xml:space="preserve"> que dieron la pauta de llegar a conocer e involucrarse en costumbres e ideologías de estas zonas tan alejadas con dinámicas y estrategias de convencimiento</w:t>
      </w:r>
      <w:r w:rsidR="00246A88">
        <w:rPr>
          <w:rFonts w:ascii="Arial" w:hAnsi="Arial" w:cs="Arial"/>
          <w:sz w:val="24"/>
          <w:szCs w:val="24"/>
          <w:lang w:val="es-ES"/>
        </w:rPr>
        <w:t>,</w:t>
      </w:r>
      <w:r w:rsidR="003728FD" w:rsidRPr="003728FD">
        <w:rPr>
          <w:rFonts w:ascii="Arial" w:hAnsi="Arial" w:cs="Arial"/>
          <w:sz w:val="24"/>
          <w:szCs w:val="24"/>
          <w:lang w:val="es-ES"/>
        </w:rPr>
        <w:t xml:space="preserve"> para que la población aceptara además de las actividades de vacunación otros servicios preventivos, se trata de varios años de no quitar el dedo del renglón y ser constantes con platicas dirigidas y de esta manera poder lograr caminar de la mano con la comunidad y autoridades de estas zonas</w:t>
      </w:r>
      <w:r w:rsidR="005527C7">
        <w:rPr>
          <w:rFonts w:ascii="Arial" w:hAnsi="Arial" w:cs="Arial"/>
          <w:sz w:val="24"/>
          <w:szCs w:val="24"/>
          <w:lang w:val="es-ES"/>
        </w:rPr>
        <w:t>,</w:t>
      </w:r>
      <w:r w:rsidR="003728FD" w:rsidRPr="003728FD">
        <w:rPr>
          <w:rFonts w:ascii="Arial" w:hAnsi="Arial" w:cs="Arial"/>
          <w:sz w:val="24"/>
          <w:szCs w:val="24"/>
          <w:lang w:val="es-ES"/>
        </w:rPr>
        <w:t xml:space="preserve"> que se logró </w:t>
      </w:r>
      <w:r w:rsidR="00330EEC">
        <w:rPr>
          <w:rFonts w:ascii="Arial" w:hAnsi="Arial" w:cs="Arial"/>
          <w:sz w:val="24"/>
          <w:szCs w:val="24"/>
          <w:lang w:val="es-ES"/>
        </w:rPr>
        <w:t xml:space="preserve">que los mismos habitantes construyeran un espacio para </w:t>
      </w:r>
      <w:r w:rsidR="00586CA5">
        <w:rPr>
          <w:rFonts w:ascii="Arial" w:hAnsi="Arial" w:cs="Arial"/>
          <w:sz w:val="24"/>
          <w:szCs w:val="24"/>
          <w:lang w:val="es-ES"/>
        </w:rPr>
        <w:t xml:space="preserve">la visita del personal que </w:t>
      </w:r>
      <w:r w:rsidR="00586CA5">
        <w:rPr>
          <w:rFonts w:ascii="Arial" w:hAnsi="Arial" w:cs="Arial"/>
          <w:sz w:val="24"/>
          <w:szCs w:val="24"/>
          <w:lang w:val="es-ES"/>
        </w:rPr>
        <w:lastRenderedPageBreak/>
        <w:t xml:space="preserve">conforma una unidad médica, y lo más importante </w:t>
      </w:r>
      <w:r w:rsidR="003728FD" w:rsidRPr="003728FD">
        <w:rPr>
          <w:rFonts w:ascii="Arial" w:hAnsi="Arial" w:cs="Arial"/>
          <w:sz w:val="24"/>
          <w:szCs w:val="24"/>
          <w:lang w:val="es-ES"/>
        </w:rPr>
        <w:t>la aceptación de aplicación de vacunas como una oportunidad de tener acceso a lo que cada individuo tiene derecho “la salud”.</w:t>
      </w:r>
    </w:p>
    <w:p w14:paraId="4ECB4F86" w14:textId="2208CBC2" w:rsidR="006D02EE" w:rsidRDefault="00586CA5" w:rsidP="006D02EE">
      <w:pPr>
        <w:jc w:val="both"/>
        <w:rPr>
          <w:rFonts w:ascii="Arial" w:hAnsi="Arial" w:cs="Arial"/>
          <w:sz w:val="24"/>
          <w:szCs w:val="24"/>
          <w:lang w:val="es-ES"/>
        </w:rPr>
      </w:pPr>
      <w:r>
        <w:rPr>
          <w:rFonts w:ascii="Arial" w:hAnsi="Arial" w:cs="Arial"/>
          <w:sz w:val="24"/>
          <w:szCs w:val="24"/>
          <w:lang w:val="es-ES"/>
        </w:rPr>
        <w:t>L</w:t>
      </w:r>
      <w:r w:rsidR="00CD1903">
        <w:rPr>
          <w:rFonts w:ascii="Arial" w:hAnsi="Arial" w:cs="Arial"/>
          <w:sz w:val="24"/>
          <w:szCs w:val="24"/>
          <w:lang w:val="es-ES"/>
        </w:rPr>
        <w:t>as unidades médicas móviles</w:t>
      </w:r>
      <w:r>
        <w:rPr>
          <w:rFonts w:ascii="Arial" w:hAnsi="Arial" w:cs="Arial"/>
          <w:sz w:val="24"/>
          <w:szCs w:val="24"/>
          <w:lang w:val="es-ES"/>
        </w:rPr>
        <w:t>,</w:t>
      </w:r>
      <w:r w:rsidR="00CD1903">
        <w:rPr>
          <w:rFonts w:ascii="Arial" w:hAnsi="Arial" w:cs="Arial"/>
          <w:sz w:val="24"/>
          <w:szCs w:val="24"/>
          <w:lang w:val="es-ES"/>
        </w:rPr>
        <w:t xml:space="preserve"> programan por lo menos una visita cada mes a un área geográfica establecida</w:t>
      </w:r>
      <w:r>
        <w:rPr>
          <w:rFonts w:ascii="Arial" w:hAnsi="Arial" w:cs="Arial"/>
          <w:sz w:val="24"/>
          <w:szCs w:val="24"/>
          <w:lang w:val="es-ES"/>
        </w:rPr>
        <w:t>,</w:t>
      </w:r>
      <w:r w:rsidR="00CD1903">
        <w:rPr>
          <w:rFonts w:ascii="Arial" w:hAnsi="Arial" w:cs="Arial"/>
          <w:sz w:val="24"/>
          <w:szCs w:val="24"/>
          <w:lang w:val="es-ES"/>
        </w:rPr>
        <w:t xml:space="preserve"> </w:t>
      </w:r>
      <w:r w:rsidR="00330EEC">
        <w:rPr>
          <w:rFonts w:ascii="Arial" w:hAnsi="Arial" w:cs="Arial"/>
          <w:sz w:val="24"/>
          <w:szCs w:val="24"/>
          <w:lang w:val="es-ES"/>
        </w:rPr>
        <w:t>en mi caso el servicio de enfermería se prepara con insumos como material para toma de citologías vaginales, exploración clínica de mama, métodos anticonceptivos, biológico</w:t>
      </w:r>
      <w:r w:rsidR="002A5FEE">
        <w:rPr>
          <w:rFonts w:ascii="Arial" w:hAnsi="Arial" w:cs="Arial"/>
          <w:sz w:val="24"/>
          <w:szCs w:val="24"/>
          <w:lang w:val="es-ES"/>
        </w:rPr>
        <w:t>,</w:t>
      </w:r>
      <w:r w:rsidR="005527C7">
        <w:rPr>
          <w:rFonts w:ascii="Arial" w:hAnsi="Arial" w:cs="Arial"/>
          <w:sz w:val="24"/>
          <w:szCs w:val="24"/>
          <w:lang w:val="es-ES"/>
        </w:rPr>
        <w:t xml:space="preserve"> </w:t>
      </w:r>
      <w:r w:rsidR="002557D8">
        <w:rPr>
          <w:rFonts w:ascii="Arial" w:hAnsi="Arial" w:cs="Arial"/>
          <w:sz w:val="24"/>
          <w:szCs w:val="24"/>
          <w:lang w:val="es-ES"/>
        </w:rPr>
        <w:t>aunado</w:t>
      </w:r>
      <w:r w:rsidR="005527C7">
        <w:rPr>
          <w:rFonts w:ascii="Arial" w:hAnsi="Arial" w:cs="Arial"/>
          <w:sz w:val="24"/>
          <w:szCs w:val="24"/>
          <w:lang w:val="es-ES"/>
        </w:rPr>
        <w:t xml:space="preserve"> a esto</w:t>
      </w:r>
      <w:r w:rsidR="002557D8">
        <w:rPr>
          <w:rFonts w:ascii="Arial" w:hAnsi="Arial" w:cs="Arial"/>
          <w:sz w:val="24"/>
          <w:szCs w:val="24"/>
          <w:lang w:val="es-ES"/>
        </w:rPr>
        <w:t xml:space="preserve"> todo el equipo y material para mantener una óptima calidad de la red de frio</w:t>
      </w:r>
      <w:r w:rsidR="00330EEC">
        <w:rPr>
          <w:rFonts w:ascii="Arial" w:hAnsi="Arial" w:cs="Arial"/>
          <w:sz w:val="24"/>
          <w:szCs w:val="24"/>
          <w:lang w:val="es-ES"/>
        </w:rPr>
        <w:t>, material de curación, métodos anticonceptivos y formatos de los diferentes programas que forman parte de los servicios específicos según las reglas operativas de la unidad</w:t>
      </w:r>
      <w:r w:rsidR="002557D8">
        <w:rPr>
          <w:rFonts w:ascii="Arial" w:hAnsi="Arial" w:cs="Arial"/>
          <w:sz w:val="24"/>
          <w:szCs w:val="24"/>
          <w:lang w:val="es-ES"/>
        </w:rPr>
        <w:t>.</w:t>
      </w:r>
      <w:r w:rsidR="00330EEC">
        <w:rPr>
          <w:rFonts w:ascii="Arial" w:hAnsi="Arial" w:cs="Arial"/>
          <w:sz w:val="24"/>
          <w:szCs w:val="24"/>
          <w:lang w:val="es-ES"/>
        </w:rPr>
        <w:t xml:space="preserve"> Al momento de llegar a </w:t>
      </w:r>
      <w:r w:rsidR="00B11FDB">
        <w:rPr>
          <w:rFonts w:ascii="Arial" w:hAnsi="Arial" w:cs="Arial"/>
          <w:sz w:val="24"/>
          <w:szCs w:val="24"/>
          <w:lang w:val="es-ES"/>
        </w:rPr>
        <w:t>las</w:t>
      </w:r>
      <w:r w:rsidR="00330EEC">
        <w:rPr>
          <w:rFonts w:ascii="Arial" w:hAnsi="Arial" w:cs="Arial"/>
          <w:sz w:val="24"/>
          <w:szCs w:val="24"/>
          <w:lang w:val="es-ES"/>
        </w:rPr>
        <w:t xml:space="preserve"> </w:t>
      </w:r>
      <w:r>
        <w:rPr>
          <w:rFonts w:ascii="Arial" w:hAnsi="Arial" w:cs="Arial"/>
          <w:sz w:val="24"/>
          <w:szCs w:val="24"/>
          <w:lang w:val="es-ES"/>
        </w:rPr>
        <w:t>localidades</w:t>
      </w:r>
      <w:r w:rsidR="00330EEC">
        <w:rPr>
          <w:rFonts w:ascii="Arial" w:hAnsi="Arial" w:cs="Arial"/>
          <w:sz w:val="24"/>
          <w:szCs w:val="24"/>
          <w:lang w:val="es-ES"/>
        </w:rPr>
        <w:t xml:space="preserve"> </w:t>
      </w:r>
      <w:r>
        <w:rPr>
          <w:rFonts w:ascii="Arial" w:hAnsi="Arial" w:cs="Arial"/>
          <w:sz w:val="24"/>
          <w:szCs w:val="24"/>
          <w:lang w:val="es-ES"/>
        </w:rPr>
        <w:t>mi función es como la de un centro de salud ambulante</w:t>
      </w:r>
      <w:r w:rsidR="002557D8">
        <w:rPr>
          <w:rFonts w:ascii="Arial" w:hAnsi="Arial" w:cs="Arial"/>
          <w:sz w:val="24"/>
          <w:szCs w:val="24"/>
          <w:lang w:val="es-ES"/>
        </w:rPr>
        <w:t xml:space="preserve">, pese a mis actividades que son varias, puedo decir con franqueza que la que </w:t>
      </w:r>
      <w:r w:rsidR="00B11FDB">
        <w:rPr>
          <w:rFonts w:ascii="Arial" w:hAnsi="Arial" w:cs="Arial"/>
          <w:sz w:val="24"/>
          <w:szCs w:val="24"/>
          <w:lang w:val="es-ES"/>
        </w:rPr>
        <w:t>más</w:t>
      </w:r>
      <w:r w:rsidR="002557D8">
        <w:rPr>
          <w:rFonts w:ascii="Arial" w:hAnsi="Arial" w:cs="Arial"/>
          <w:sz w:val="24"/>
          <w:szCs w:val="24"/>
          <w:lang w:val="es-ES"/>
        </w:rPr>
        <w:t xml:space="preserve"> disfruto es la de inmunizaciones</w:t>
      </w:r>
      <w:r w:rsidR="001E4162">
        <w:rPr>
          <w:rFonts w:ascii="Arial" w:hAnsi="Arial" w:cs="Arial"/>
          <w:sz w:val="24"/>
          <w:szCs w:val="24"/>
          <w:lang w:val="es-ES"/>
        </w:rPr>
        <w:t xml:space="preserve">, es gratificante y satisfactorio </w:t>
      </w:r>
      <w:r w:rsidR="00F728EE">
        <w:rPr>
          <w:rFonts w:ascii="Arial" w:hAnsi="Arial" w:cs="Arial"/>
          <w:sz w:val="24"/>
          <w:szCs w:val="24"/>
          <w:lang w:val="es-ES"/>
        </w:rPr>
        <w:t>saber q</w:t>
      </w:r>
      <w:r w:rsidR="005527C7">
        <w:rPr>
          <w:rFonts w:ascii="Arial" w:hAnsi="Arial" w:cs="Arial"/>
          <w:sz w:val="24"/>
          <w:szCs w:val="24"/>
          <w:lang w:val="es-ES"/>
        </w:rPr>
        <w:t>ue mi equipo de trabajo y yo acercamos las vacunas hasta donde vive la gente</w:t>
      </w:r>
      <w:r w:rsidR="008F6E17">
        <w:rPr>
          <w:rFonts w:ascii="Arial" w:hAnsi="Arial" w:cs="Arial"/>
          <w:sz w:val="24"/>
          <w:szCs w:val="24"/>
          <w:lang w:val="es-ES"/>
        </w:rPr>
        <w:t xml:space="preserve"> no importa si tengo que esperar a que </w:t>
      </w:r>
      <w:r w:rsidR="004C242E">
        <w:rPr>
          <w:rFonts w:ascii="Arial" w:hAnsi="Arial" w:cs="Arial"/>
          <w:sz w:val="24"/>
          <w:szCs w:val="24"/>
          <w:lang w:val="es-ES"/>
        </w:rPr>
        <w:t>“ bajen a la unidad” o que yo tenga que acudir hasta su domicilio</w:t>
      </w:r>
      <w:r w:rsidR="009A2C9F">
        <w:rPr>
          <w:rFonts w:ascii="Arial" w:hAnsi="Arial" w:cs="Arial"/>
          <w:sz w:val="24"/>
          <w:szCs w:val="24"/>
          <w:lang w:val="es-ES"/>
        </w:rPr>
        <w:t>, si hay que caminar bajo las inclemencias del tiempo o incluso transitar veredas complicadas,</w:t>
      </w:r>
      <w:r w:rsidR="005527C7">
        <w:rPr>
          <w:rFonts w:ascii="Arial" w:hAnsi="Arial" w:cs="Arial"/>
          <w:sz w:val="24"/>
          <w:szCs w:val="24"/>
          <w:lang w:val="es-ES"/>
        </w:rPr>
        <w:t xml:space="preserve">  mi labor </w:t>
      </w:r>
      <w:r w:rsidR="00D97396">
        <w:rPr>
          <w:rFonts w:ascii="Arial" w:hAnsi="Arial" w:cs="Arial"/>
          <w:sz w:val="24"/>
          <w:szCs w:val="24"/>
          <w:lang w:val="es-ES"/>
        </w:rPr>
        <w:t xml:space="preserve">es </w:t>
      </w:r>
      <w:r w:rsidR="005527C7">
        <w:rPr>
          <w:rFonts w:ascii="Arial" w:hAnsi="Arial" w:cs="Arial"/>
          <w:sz w:val="24"/>
          <w:szCs w:val="24"/>
          <w:lang w:val="es-ES"/>
        </w:rPr>
        <w:t>una forma incluyente donde se respeta usos y costumbres, brindando información clara</w:t>
      </w:r>
      <w:r w:rsidR="002A5FEE">
        <w:rPr>
          <w:rFonts w:ascii="Arial" w:hAnsi="Arial" w:cs="Arial"/>
          <w:sz w:val="24"/>
          <w:szCs w:val="24"/>
          <w:lang w:val="es-ES"/>
        </w:rPr>
        <w:t xml:space="preserve">, </w:t>
      </w:r>
      <w:r w:rsidR="006014CE">
        <w:rPr>
          <w:rFonts w:ascii="Arial" w:hAnsi="Arial" w:cs="Arial"/>
          <w:sz w:val="24"/>
          <w:szCs w:val="24"/>
          <w:lang w:val="es-ES"/>
        </w:rPr>
        <w:t>verídica</w:t>
      </w:r>
      <w:r w:rsidR="002A5FEE">
        <w:rPr>
          <w:rFonts w:ascii="Arial" w:hAnsi="Arial" w:cs="Arial"/>
          <w:sz w:val="24"/>
          <w:szCs w:val="24"/>
          <w:lang w:val="es-ES"/>
        </w:rPr>
        <w:t xml:space="preserve"> y eficaz </w:t>
      </w:r>
      <w:r w:rsidR="005527C7">
        <w:rPr>
          <w:rFonts w:ascii="Arial" w:hAnsi="Arial" w:cs="Arial"/>
          <w:sz w:val="24"/>
          <w:szCs w:val="24"/>
          <w:lang w:val="es-ES"/>
        </w:rPr>
        <w:t xml:space="preserve"> </w:t>
      </w:r>
      <w:r w:rsidR="008F6E17">
        <w:rPr>
          <w:rFonts w:ascii="Arial" w:hAnsi="Arial" w:cs="Arial"/>
          <w:sz w:val="24"/>
          <w:szCs w:val="24"/>
          <w:lang w:val="es-ES"/>
        </w:rPr>
        <w:t xml:space="preserve">sin </w:t>
      </w:r>
      <w:r w:rsidR="009A2C9F">
        <w:rPr>
          <w:rFonts w:ascii="Arial" w:hAnsi="Arial" w:cs="Arial"/>
          <w:sz w:val="24"/>
          <w:szCs w:val="24"/>
          <w:lang w:val="es-ES"/>
        </w:rPr>
        <w:t>distinción</w:t>
      </w:r>
      <w:r w:rsidR="008F6E17">
        <w:rPr>
          <w:rFonts w:ascii="Arial" w:hAnsi="Arial" w:cs="Arial"/>
          <w:sz w:val="24"/>
          <w:szCs w:val="24"/>
          <w:lang w:val="es-ES"/>
        </w:rPr>
        <w:t xml:space="preserve"> para que nadie quede sin protección, con toda la seguridad en mi escrito puedo decir que hoy </w:t>
      </w:r>
      <w:r w:rsidR="002A5FEE">
        <w:rPr>
          <w:rFonts w:ascii="Arial" w:hAnsi="Arial" w:cs="Arial"/>
          <w:sz w:val="24"/>
          <w:szCs w:val="24"/>
          <w:lang w:val="es-ES"/>
        </w:rPr>
        <w:t>día</w:t>
      </w:r>
      <w:r w:rsidR="008F6E17">
        <w:rPr>
          <w:rFonts w:ascii="Arial" w:hAnsi="Arial" w:cs="Arial"/>
          <w:sz w:val="24"/>
          <w:szCs w:val="24"/>
          <w:lang w:val="es-ES"/>
        </w:rPr>
        <w:t xml:space="preserve"> cada uno de los usuarios de la unidad </w:t>
      </w:r>
      <w:r w:rsidR="004127F3">
        <w:rPr>
          <w:rFonts w:ascii="Arial" w:hAnsi="Arial" w:cs="Arial"/>
          <w:sz w:val="24"/>
          <w:szCs w:val="24"/>
          <w:lang w:val="es-ES"/>
        </w:rPr>
        <w:t>médica</w:t>
      </w:r>
      <w:r w:rsidR="008F6E17">
        <w:rPr>
          <w:rFonts w:ascii="Arial" w:hAnsi="Arial" w:cs="Arial"/>
          <w:sz w:val="24"/>
          <w:szCs w:val="24"/>
          <w:lang w:val="es-ES"/>
        </w:rPr>
        <w:t xml:space="preserve"> a la que </w:t>
      </w:r>
      <w:r w:rsidR="00D97396">
        <w:rPr>
          <w:rFonts w:ascii="Arial" w:hAnsi="Arial" w:cs="Arial"/>
          <w:sz w:val="24"/>
          <w:szCs w:val="24"/>
          <w:lang w:val="es-ES"/>
        </w:rPr>
        <w:t>pertenezco</w:t>
      </w:r>
      <w:r w:rsidR="009A2C9F">
        <w:rPr>
          <w:rFonts w:ascii="Arial" w:hAnsi="Arial" w:cs="Arial"/>
          <w:sz w:val="24"/>
          <w:szCs w:val="24"/>
          <w:lang w:val="es-ES"/>
        </w:rPr>
        <w:t>,</w:t>
      </w:r>
      <w:r w:rsidR="008F6E17">
        <w:rPr>
          <w:rFonts w:ascii="Arial" w:hAnsi="Arial" w:cs="Arial"/>
          <w:sz w:val="24"/>
          <w:szCs w:val="24"/>
          <w:lang w:val="es-ES"/>
        </w:rPr>
        <w:t xml:space="preserve">  saben que la prevención es la clave de una salud </w:t>
      </w:r>
      <w:r w:rsidR="009A2C9F">
        <w:rPr>
          <w:rFonts w:ascii="Arial" w:hAnsi="Arial" w:cs="Arial"/>
          <w:sz w:val="24"/>
          <w:szCs w:val="24"/>
          <w:lang w:val="es-ES"/>
        </w:rPr>
        <w:t xml:space="preserve">física </w:t>
      </w:r>
      <w:r w:rsidR="008F6E17">
        <w:rPr>
          <w:rFonts w:ascii="Arial" w:hAnsi="Arial" w:cs="Arial"/>
          <w:sz w:val="24"/>
          <w:szCs w:val="24"/>
          <w:lang w:val="es-ES"/>
        </w:rPr>
        <w:t>en equilibrio</w:t>
      </w:r>
      <w:r w:rsidR="007C3305">
        <w:rPr>
          <w:rFonts w:ascii="Arial" w:hAnsi="Arial" w:cs="Arial"/>
          <w:sz w:val="24"/>
          <w:szCs w:val="24"/>
          <w:lang w:val="es-ES"/>
        </w:rPr>
        <w:t xml:space="preserve"> y que</w:t>
      </w:r>
      <w:r w:rsidR="008F6E17">
        <w:rPr>
          <w:rFonts w:ascii="Arial" w:hAnsi="Arial" w:cs="Arial"/>
          <w:sz w:val="24"/>
          <w:szCs w:val="24"/>
          <w:lang w:val="es-ES"/>
        </w:rPr>
        <w:t xml:space="preserve"> </w:t>
      </w:r>
      <w:r w:rsidR="007C3305">
        <w:rPr>
          <w:rFonts w:ascii="Arial" w:hAnsi="Arial" w:cs="Arial"/>
          <w:sz w:val="24"/>
          <w:szCs w:val="24"/>
          <w:lang w:val="es-ES"/>
        </w:rPr>
        <w:t xml:space="preserve">específicamente la vacunación o inmunización </w:t>
      </w:r>
      <w:r w:rsidR="00D97396">
        <w:rPr>
          <w:rFonts w:ascii="Arial" w:hAnsi="Arial" w:cs="Arial"/>
          <w:sz w:val="24"/>
          <w:szCs w:val="24"/>
          <w:lang w:val="es-ES"/>
        </w:rPr>
        <w:t xml:space="preserve">se trata de un acto de </w:t>
      </w:r>
      <w:r w:rsidR="007C3305">
        <w:rPr>
          <w:rFonts w:ascii="Arial" w:hAnsi="Arial" w:cs="Arial"/>
          <w:sz w:val="24"/>
          <w:szCs w:val="24"/>
          <w:lang w:val="es-ES"/>
        </w:rPr>
        <w:t>“CUIDAR</w:t>
      </w:r>
      <w:r w:rsidR="006014CE">
        <w:rPr>
          <w:rFonts w:ascii="Arial" w:hAnsi="Arial" w:cs="Arial"/>
          <w:sz w:val="24"/>
          <w:szCs w:val="24"/>
          <w:lang w:val="es-ES"/>
        </w:rPr>
        <w:t xml:space="preserve"> DE TODOS</w:t>
      </w:r>
      <w:r w:rsidR="007C3305">
        <w:rPr>
          <w:rFonts w:ascii="Arial" w:hAnsi="Arial" w:cs="Arial"/>
          <w:sz w:val="24"/>
          <w:szCs w:val="24"/>
          <w:lang w:val="es-ES"/>
        </w:rPr>
        <w:t>”</w:t>
      </w:r>
      <w:r w:rsidR="00D97396">
        <w:rPr>
          <w:rFonts w:ascii="Arial" w:hAnsi="Arial" w:cs="Arial"/>
          <w:sz w:val="24"/>
          <w:szCs w:val="24"/>
          <w:lang w:val="es-ES"/>
        </w:rPr>
        <w:t xml:space="preserve"> con ética, compromiso y responsabilidad</w:t>
      </w:r>
      <w:r w:rsidR="006014CE">
        <w:rPr>
          <w:rFonts w:ascii="Arial" w:hAnsi="Arial" w:cs="Arial"/>
          <w:sz w:val="24"/>
          <w:szCs w:val="24"/>
          <w:lang w:val="es-ES"/>
        </w:rPr>
        <w:t>.</w:t>
      </w:r>
    </w:p>
    <w:p w14:paraId="0A84511C" w14:textId="112862FC" w:rsidR="00204A2B" w:rsidRDefault="00204A2B" w:rsidP="006D02EE">
      <w:pPr>
        <w:jc w:val="both"/>
        <w:rPr>
          <w:rFonts w:ascii="Arial" w:hAnsi="Arial" w:cs="Arial"/>
          <w:sz w:val="24"/>
          <w:szCs w:val="24"/>
          <w:lang w:val="es-ES"/>
        </w:rPr>
      </w:pPr>
    </w:p>
    <w:p w14:paraId="556A1FC8" w14:textId="4033DD6B" w:rsidR="00204A2B" w:rsidRDefault="00204A2B" w:rsidP="006D02EE">
      <w:pPr>
        <w:jc w:val="both"/>
        <w:rPr>
          <w:rFonts w:ascii="Arial" w:hAnsi="Arial" w:cs="Arial"/>
          <w:sz w:val="24"/>
          <w:szCs w:val="24"/>
          <w:lang w:val="es-ES"/>
        </w:rPr>
      </w:pPr>
      <w:r>
        <w:rPr>
          <w:rFonts w:ascii="Arial" w:hAnsi="Arial" w:cs="Arial"/>
          <w:sz w:val="24"/>
          <w:szCs w:val="24"/>
          <w:lang w:val="es-ES"/>
        </w:rPr>
        <w:t>Anexo fotos de evidencia de actividades</w:t>
      </w:r>
    </w:p>
    <w:p w14:paraId="20C216E2" w14:textId="217EE1F9" w:rsidR="009526D0" w:rsidRDefault="009526D0" w:rsidP="006D02EE">
      <w:pPr>
        <w:jc w:val="both"/>
        <w:rPr>
          <w:rFonts w:ascii="Arial" w:hAnsi="Arial" w:cs="Arial"/>
          <w:sz w:val="24"/>
          <w:szCs w:val="24"/>
          <w:lang w:val="es-ES"/>
        </w:rPr>
      </w:pPr>
      <w:r>
        <w:rPr>
          <w:rFonts w:ascii="Arial" w:hAnsi="Arial" w:cs="Arial"/>
          <w:noProof/>
          <w:sz w:val="24"/>
          <w:szCs w:val="24"/>
          <w:lang w:val="es-ES"/>
        </w:rPr>
        <w:drawing>
          <wp:inline distT="0" distB="0" distL="0" distR="0" wp14:anchorId="252D4B96" wp14:editId="1C03AD2A">
            <wp:extent cx="5240216" cy="2665095"/>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86251" cy="2688508"/>
                    </a:xfrm>
                    <a:prstGeom prst="rect">
                      <a:avLst/>
                    </a:prstGeom>
                    <a:noFill/>
                  </pic:spPr>
                </pic:pic>
              </a:graphicData>
            </a:graphic>
          </wp:inline>
        </w:drawing>
      </w:r>
    </w:p>
    <w:p w14:paraId="1BAFC73B" w14:textId="148FC7BC" w:rsidR="005476C4" w:rsidRDefault="005476C4" w:rsidP="006D02EE">
      <w:pPr>
        <w:jc w:val="both"/>
        <w:rPr>
          <w:rFonts w:ascii="Arial" w:hAnsi="Arial" w:cs="Arial"/>
          <w:sz w:val="24"/>
          <w:szCs w:val="24"/>
          <w:lang w:val="es-ES"/>
        </w:rPr>
      </w:pPr>
      <w:r>
        <w:rPr>
          <w:rFonts w:ascii="Arial" w:hAnsi="Arial" w:cs="Arial"/>
          <w:sz w:val="24"/>
          <w:szCs w:val="24"/>
          <w:lang w:val="es-ES"/>
        </w:rPr>
        <w:t>Platicas de acciones preventivas</w:t>
      </w:r>
    </w:p>
    <w:p w14:paraId="173D9DFB" w14:textId="40703B33" w:rsidR="00581281" w:rsidRDefault="00581281" w:rsidP="006D02EE">
      <w:pPr>
        <w:jc w:val="both"/>
        <w:rPr>
          <w:rFonts w:ascii="Arial" w:hAnsi="Arial" w:cs="Arial"/>
          <w:noProof/>
          <w:sz w:val="24"/>
          <w:szCs w:val="24"/>
          <w:lang w:val="es-ES"/>
        </w:rPr>
      </w:pPr>
      <w:r>
        <w:rPr>
          <w:rFonts w:ascii="Arial" w:hAnsi="Arial" w:cs="Arial"/>
          <w:noProof/>
          <w:sz w:val="24"/>
          <w:szCs w:val="24"/>
          <w:lang w:val="es-ES"/>
        </w:rPr>
        <w:lastRenderedPageBreak/>
        <w:drawing>
          <wp:anchor distT="0" distB="0" distL="114300" distR="114300" simplePos="0" relativeHeight="251662336" behindDoc="1" locked="0" layoutInCell="1" allowOverlap="1" wp14:anchorId="0C51497F" wp14:editId="7324F561">
            <wp:simplePos x="0" y="0"/>
            <wp:positionH relativeFrom="column">
              <wp:posOffset>3077</wp:posOffset>
            </wp:positionH>
            <wp:positionV relativeFrom="paragraph">
              <wp:posOffset>537</wp:posOffset>
            </wp:positionV>
            <wp:extent cx="3199921" cy="2778370"/>
            <wp:effectExtent l="0" t="0" r="635" b="3175"/>
            <wp:wrapTight wrapText="bothSides">
              <wp:wrapPolygon edited="0">
                <wp:start x="0" y="0"/>
                <wp:lineTo x="0" y="21477"/>
                <wp:lineTo x="21476" y="21477"/>
                <wp:lineTo x="21476"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9921" cy="2778370"/>
                    </a:xfrm>
                    <a:prstGeom prst="rect">
                      <a:avLst/>
                    </a:prstGeom>
                    <a:noFill/>
                  </pic:spPr>
                </pic:pic>
              </a:graphicData>
            </a:graphic>
            <wp14:sizeRelH relativeFrom="page">
              <wp14:pctWidth>0</wp14:pctWidth>
            </wp14:sizeRelH>
            <wp14:sizeRelV relativeFrom="page">
              <wp14:pctHeight>0</wp14:pctHeight>
            </wp14:sizeRelV>
          </wp:anchor>
        </w:drawing>
      </w:r>
    </w:p>
    <w:p w14:paraId="57A9EB1F" w14:textId="74BB4829" w:rsidR="00581281" w:rsidRDefault="00581281" w:rsidP="006D02EE">
      <w:pPr>
        <w:jc w:val="both"/>
        <w:rPr>
          <w:rFonts w:ascii="Arial" w:hAnsi="Arial" w:cs="Arial"/>
          <w:noProof/>
          <w:sz w:val="24"/>
          <w:szCs w:val="24"/>
          <w:lang w:val="es-ES"/>
        </w:rPr>
      </w:pPr>
    </w:p>
    <w:p w14:paraId="2525BD82" w14:textId="764B31B5" w:rsidR="00581281" w:rsidRDefault="00581281" w:rsidP="006D02EE">
      <w:pPr>
        <w:jc w:val="both"/>
        <w:rPr>
          <w:rFonts w:ascii="Arial" w:hAnsi="Arial" w:cs="Arial"/>
          <w:noProof/>
          <w:sz w:val="24"/>
          <w:szCs w:val="24"/>
          <w:lang w:val="es-ES"/>
        </w:rPr>
      </w:pPr>
      <w:r>
        <w:rPr>
          <w:rFonts w:ascii="Arial" w:hAnsi="Arial" w:cs="Arial"/>
          <w:noProof/>
          <w:sz w:val="24"/>
          <w:szCs w:val="24"/>
          <w:lang w:val="es-ES"/>
        </w:rPr>
        <w:t>Departamento de inmunizaciones, casa de salud cuevecillas, San Dimas, Dgo.</w:t>
      </w:r>
    </w:p>
    <w:p w14:paraId="489FF180" w14:textId="6B6EFCB6" w:rsidR="00581281" w:rsidRDefault="00581281" w:rsidP="006D02EE">
      <w:pPr>
        <w:jc w:val="both"/>
        <w:rPr>
          <w:rFonts w:ascii="Arial" w:hAnsi="Arial" w:cs="Arial"/>
          <w:noProof/>
          <w:sz w:val="24"/>
          <w:szCs w:val="24"/>
          <w:lang w:val="es-ES"/>
        </w:rPr>
      </w:pPr>
    </w:p>
    <w:p w14:paraId="1FE6E25C" w14:textId="1BE1B16E" w:rsidR="00581281" w:rsidRDefault="00A4306C" w:rsidP="006D02EE">
      <w:pPr>
        <w:jc w:val="both"/>
        <w:rPr>
          <w:rFonts w:ascii="Arial" w:hAnsi="Arial" w:cs="Arial"/>
          <w:noProof/>
          <w:sz w:val="24"/>
          <w:szCs w:val="24"/>
          <w:lang w:val="es-ES"/>
        </w:rPr>
      </w:pPr>
      <w:r>
        <w:rPr>
          <w:rFonts w:ascii="Arial" w:hAnsi="Arial" w:cs="Arial"/>
          <w:noProof/>
          <w:sz w:val="24"/>
          <w:szCs w:val="24"/>
          <w:lang w:val="es-ES"/>
        </w:rPr>
        <w:drawing>
          <wp:anchor distT="0" distB="0" distL="114300" distR="114300" simplePos="0" relativeHeight="251663360" behindDoc="0" locked="0" layoutInCell="1" allowOverlap="1" wp14:anchorId="2765D66C" wp14:editId="73A4A6E9">
            <wp:simplePos x="0" y="0"/>
            <wp:positionH relativeFrom="margin">
              <wp:posOffset>2708031</wp:posOffset>
            </wp:positionH>
            <wp:positionV relativeFrom="margin">
              <wp:posOffset>1730326</wp:posOffset>
            </wp:positionV>
            <wp:extent cx="2536417" cy="210312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36417" cy="2103120"/>
                    </a:xfrm>
                    <a:prstGeom prst="rect">
                      <a:avLst/>
                    </a:prstGeom>
                    <a:noFill/>
                  </pic:spPr>
                </pic:pic>
              </a:graphicData>
            </a:graphic>
          </wp:anchor>
        </w:drawing>
      </w:r>
    </w:p>
    <w:p w14:paraId="6AEE40CD" w14:textId="3B0091D1" w:rsidR="005476C4" w:rsidRDefault="005476C4" w:rsidP="006D02EE">
      <w:pPr>
        <w:jc w:val="both"/>
        <w:rPr>
          <w:rFonts w:ascii="Arial" w:hAnsi="Arial" w:cs="Arial"/>
          <w:sz w:val="24"/>
          <w:szCs w:val="24"/>
          <w:lang w:val="es-ES"/>
        </w:rPr>
      </w:pPr>
      <w:r>
        <w:rPr>
          <w:rFonts w:ascii="Arial" w:hAnsi="Arial" w:cs="Arial"/>
          <w:noProof/>
          <w:sz w:val="24"/>
          <w:szCs w:val="24"/>
          <w:lang w:val="es-ES"/>
        </w:rPr>
        <w:drawing>
          <wp:inline distT="0" distB="0" distL="0" distR="0" wp14:anchorId="1C04B395" wp14:editId="69C1A048">
            <wp:extent cx="4851900" cy="2497016"/>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00015" cy="2521778"/>
                    </a:xfrm>
                    <a:prstGeom prst="rect">
                      <a:avLst/>
                    </a:prstGeom>
                    <a:noFill/>
                  </pic:spPr>
                </pic:pic>
              </a:graphicData>
            </a:graphic>
          </wp:inline>
        </w:drawing>
      </w:r>
    </w:p>
    <w:p w14:paraId="5204F517" w14:textId="1838563A" w:rsidR="005476C4" w:rsidRDefault="005476C4" w:rsidP="006D02EE">
      <w:pPr>
        <w:jc w:val="both"/>
        <w:rPr>
          <w:rFonts w:ascii="Arial" w:hAnsi="Arial" w:cs="Arial"/>
          <w:sz w:val="24"/>
          <w:szCs w:val="24"/>
          <w:lang w:val="es-ES"/>
        </w:rPr>
      </w:pPr>
      <w:r>
        <w:rPr>
          <w:rFonts w:ascii="Arial" w:hAnsi="Arial" w:cs="Arial"/>
          <w:sz w:val="24"/>
          <w:szCs w:val="24"/>
          <w:lang w:val="es-ES"/>
        </w:rPr>
        <w:t xml:space="preserve">Aplicación de vacuna </w:t>
      </w:r>
      <w:proofErr w:type="spellStart"/>
      <w:r>
        <w:rPr>
          <w:rFonts w:ascii="Arial" w:hAnsi="Arial" w:cs="Arial"/>
          <w:sz w:val="24"/>
          <w:szCs w:val="24"/>
          <w:lang w:val="es-ES"/>
        </w:rPr>
        <w:t>antiinfluenza</w:t>
      </w:r>
      <w:proofErr w:type="spellEnd"/>
      <w:r>
        <w:rPr>
          <w:rFonts w:ascii="Arial" w:hAnsi="Arial" w:cs="Arial"/>
          <w:sz w:val="24"/>
          <w:szCs w:val="24"/>
          <w:lang w:val="es-ES"/>
        </w:rPr>
        <w:t xml:space="preserve"> estacional en educación primaria</w:t>
      </w:r>
    </w:p>
    <w:p w14:paraId="576E2E6D" w14:textId="4450A2FF" w:rsidR="005476C4" w:rsidRDefault="005476C4" w:rsidP="006D02EE">
      <w:pPr>
        <w:jc w:val="both"/>
        <w:rPr>
          <w:rFonts w:ascii="Arial" w:hAnsi="Arial" w:cs="Arial"/>
          <w:sz w:val="24"/>
          <w:szCs w:val="24"/>
          <w:lang w:val="es-ES"/>
        </w:rPr>
      </w:pPr>
    </w:p>
    <w:p w14:paraId="6DEB4CFE" w14:textId="77777777" w:rsidR="00CB5688" w:rsidRDefault="005476C4" w:rsidP="006D02EE">
      <w:pPr>
        <w:jc w:val="both"/>
        <w:rPr>
          <w:rFonts w:ascii="Arial" w:hAnsi="Arial" w:cs="Arial"/>
          <w:sz w:val="24"/>
          <w:szCs w:val="24"/>
          <w:lang w:val="es-ES"/>
        </w:rPr>
      </w:pPr>
      <w:r>
        <w:rPr>
          <w:rFonts w:ascii="Arial" w:hAnsi="Arial" w:cs="Arial"/>
          <w:noProof/>
          <w:sz w:val="24"/>
          <w:szCs w:val="24"/>
          <w:lang w:val="es-ES"/>
        </w:rPr>
        <w:lastRenderedPageBreak/>
        <w:drawing>
          <wp:anchor distT="0" distB="0" distL="114300" distR="114300" simplePos="0" relativeHeight="251658240" behindDoc="0" locked="0" layoutInCell="1" allowOverlap="1" wp14:anchorId="4B935D7D" wp14:editId="61BB87B3">
            <wp:simplePos x="0" y="0"/>
            <wp:positionH relativeFrom="column">
              <wp:posOffset>3077</wp:posOffset>
            </wp:positionH>
            <wp:positionV relativeFrom="paragraph">
              <wp:posOffset>-147</wp:posOffset>
            </wp:positionV>
            <wp:extent cx="3235068" cy="2778370"/>
            <wp:effectExtent l="0" t="0" r="3810" b="3175"/>
            <wp:wrapThrough wrapText="bothSides">
              <wp:wrapPolygon edited="0">
                <wp:start x="0" y="0"/>
                <wp:lineTo x="0" y="21477"/>
                <wp:lineTo x="21498" y="21477"/>
                <wp:lineTo x="2149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5068" cy="277837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s-ES"/>
        </w:rPr>
        <w:t xml:space="preserve"> </w:t>
      </w:r>
    </w:p>
    <w:p w14:paraId="493CFD9F" w14:textId="77777777" w:rsidR="00CB5688" w:rsidRDefault="00CB5688" w:rsidP="006D02EE">
      <w:pPr>
        <w:jc w:val="both"/>
        <w:rPr>
          <w:rFonts w:ascii="Arial" w:hAnsi="Arial" w:cs="Arial"/>
          <w:sz w:val="24"/>
          <w:szCs w:val="24"/>
          <w:lang w:val="es-ES"/>
        </w:rPr>
      </w:pPr>
    </w:p>
    <w:p w14:paraId="35B34DE4" w14:textId="77777777" w:rsidR="00CB5688" w:rsidRDefault="00CB5688" w:rsidP="006D02EE">
      <w:pPr>
        <w:jc w:val="both"/>
        <w:rPr>
          <w:rFonts w:ascii="Arial" w:hAnsi="Arial" w:cs="Arial"/>
          <w:sz w:val="24"/>
          <w:szCs w:val="24"/>
          <w:lang w:val="es-ES"/>
        </w:rPr>
      </w:pPr>
    </w:p>
    <w:p w14:paraId="6489E5C1" w14:textId="721D1EAC" w:rsidR="005476C4" w:rsidRDefault="005476C4" w:rsidP="006D02EE">
      <w:pPr>
        <w:jc w:val="both"/>
        <w:rPr>
          <w:rFonts w:ascii="Arial" w:hAnsi="Arial" w:cs="Arial"/>
          <w:sz w:val="24"/>
          <w:szCs w:val="24"/>
          <w:lang w:val="es-ES"/>
        </w:rPr>
      </w:pPr>
      <w:r>
        <w:rPr>
          <w:rFonts w:ascii="Arial" w:hAnsi="Arial" w:cs="Arial"/>
          <w:sz w:val="24"/>
          <w:szCs w:val="24"/>
          <w:lang w:val="es-ES"/>
        </w:rPr>
        <w:t>Visita dirigida casa por casa</w:t>
      </w:r>
      <w:r w:rsidR="00CB5688">
        <w:rPr>
          <w:rFonts w:ascii="Arial" w:hAnsi="Arial" w:cs="Arial"/>
          <w:sz w:val="24"/>
          <w:szCs w:val="24"/>
          <w:lang w:val="es-ES"/>
        </w:rPr>
        <w:t>.</w:t>
      </w:r>
    </w:p>
    <w:p w14:paraId="622E8E6A" w14:textId="2F1A61EF" w:rsidR="00CB5688" w:rsidRDefault="00CB5688" w:rsidP="006D02EE">
      <w:pPr>
        <w:jc w:val="both"/>
        <w:rPr>
          <w:rFonts w:ascii="Arial" w:hAnsi="Arial" w:cs="Arial"/>
          <w:sz w:val="24"/>
          <w:szCs w:val="24"/>
          <w:lang w:val="es-ES"/>
        </w:rPr>
      </w:pPr>
    </w:p>
    <w:p w14:paraId="222BD71B" w14:textId="06E7F304" w:rsidR="00CB5688" w:rsidRDefault="00CB5688" w:rsidP="006D02EE">
      <w:pPr>
        <w:jc w:val="both"/>
        <w:rPr>
          <w:rFonts w:ascii="Arial" w:hAnsi="Arial" w:cs="Arial"/>
          <w:sz w:val="24"/>
          <w:szCs w:val="24"/>
          <w:lang w:val="es-ES"/>
        </w:rPr>
      </w:pPr>
    </w:p>
    <w:p w14:paraId="0B628984" w14:textId="5E42551C" w:rsidR="00CB5688" w:rsidRDefault="00CB5688" w:rsidP="006D02EE">
      <w:pPr>
        <w:jc w:val="both"/>
        <w:rPr>
          <w:rFonts w:ascii="Arial" w:hAnsi="Arial" w:cs="Arial"/>
          <w:sz w:val="24"/>
          <w:szCs w:val="24"/>
          <w:lang w:val="es-ES"/>
        </w:rPr>
      </w:pPr>
    </w:p>
    <w:p w14:paraId="31C7E9F1" w14:textId="5D668310" w:rsidR="00CB5688" w:rsidRDefault="00CB5688" w:rsidP="006D02EE">
      <w:pPr>
        <w:jc w:val="both"/>
        <w:rPr>
          <w:rFonts w:ascii="Arial" w:hAnsi="Arial" w:cs="Arial"/>
          <w:sz w:val="24"/>
          <w:szCs w:val="24"/>
          <w:lang w:val="es-ES"/>
        </w:rPr>
      </w:pPr>
    </w:p>
    <w:p w14:paraId="40BEE5B6" w14:textId="767F5C58" w:rsidR="00CB5688" w:rsidRDefault="00CB5688" w:rsidP="006D02EE">
      <w:pPr>
        <w:jc w:val="both"/>
        <w:rPr>
          <w:rFonts w:ascii="Arial" w:hAnsi="Arial" w:cs="Arial"/>
          <w:sz w:val="24"/>
          <w:szCs w:val="24"/>
          <w:lang w:val="es-ES"/>
        </w:rPr>
      </w:pPr>
    </w:p>
    <w:p w14:paraId="0F068506" w14:textId="30CA27F4" w:rsidR="00CB5688" w:rsidRDefault="00CB5688" w:rsidP="006D02EE">
      <w:pPr>
        <w:jc w:val="both"/>
        <w:rPr>
          <w:rFonts w:ascii="Arial" w:hAnsi="Arial" w:cs="Arial"/>
          <w:sz w:val="24"/>
          <w:szCs w:val="24"/>
          <w:lang w:val="es-ES"/>
        </w:rPr>
      </w:pPr>
    </w:p>
    <w:p w14:paraId="4F842E01" w14:textId="66F0356F" w:rsidR="00CB5688" w:rsidRDefault="00CB5688" w:rsidP="006D02EE">
      <w:pPr>
        <w:jc w:val="both"/>
        <w:rPr>
          <w:rFonts w:ascii="Arial" w:hAnsi="Arial" w:cs="Arial"/>
          <w:sz w:val="24"/>
          <w:szCs w:val="24"/>
          <w:lang w:val="es-ES"/>
        </w:rPr>
      </w:pPr>
    </w:p>
    <w:p w14:paraId="3AEB5FFA" w14:textId="5EAAEBB8" w:rsidR="00CB5688" w:rsidRDefault="00CB5688" w:rsidP="006D02EE">
      <w:pPr>
        <w:jc w:val="both"/>
        <w:rPr>
          <w:rFonts w:ascii="Arial" w:hAnsi="Arial" w:cs="Arial"/>
          <w:sz w:val="24"/>
          <w:szCs w:val="24"/>
          <w:lang w:val="es-ES"/>
        </w:rPr>
      </w:pPr>
      <w:r>
        <w:rPr>
          <w:rFonts w:ascii="Arial" w:hAnsi="Arial" w:cs="Arial"/>
          <w:noProof/>
          <w:sz w:val="24"/>
          <w:szCs w:val="24"/>
          <w:lang w:val="es-ES"/>
        </w:rPr>
        <w:drawing>
          <wp:anchor distT="0" distB="0" distL="114300" distR="114300" simplePos="0" relativeHeight="251659264" behindDoc="1" locked="0" layoutInCell="1" allowOverlap="1" wp14:anchorId="7406BD0C" wp14:editId="5566DE04">
            <wp:simplePos x="0" y="0"/>
            <wp:positionH relativeFrom="column">
              <wp:posOffset>3077</wp:posOffset>
            </wp:positionH>
            <wp:positionV relativeFrom="paragraph">
              <wp:posOffset>537</wp:posOffset>
            </wp:positionV>
            <wp:extent cx="4086665" cy="2834640"/>
            <wp:effectExtent l="0" t="0" r="9525" b="3810"/>
            <wp:wrapTight wrapText="bothSides">
              <wp:wrapPolygon edited="0">
                <wp:start x="0" y="0"/>
                <wp:lineTo x="0" y="21484"/>
                <wp:lineTo x="21550" y="21484"/>
                <wp:lineTo x="21550"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8881"/>
                    <a:stretch/>
                  </pic:blipFill>
                  <pic:spPr bwMode="auto">
                    <a:xfrm>
                      <a:off x="0" y="0"/>
                      <a:ext cx="4086665" cy="2834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6E7E5B" w14:textId="0641D12A" w:rsidR="00CB5688" w:rsidRDefault="00CB5688" w:rsidP="006D02EE">
      <w:pPr>
        <w:jc w:val="both"/>
        <w:rPr>
          <w:rFonts w:ascii="Arial" w:hAnsi="Arial" w:cs="Arial"/>
          <w:sz w:val="24"/>
          <w:szCs w:val="24"/>
          <w:lang w:val="es-ES"/>
        </w:rPr>
      </w:pPr>
    </w:p>
    <w:p w14:paraId="1F729B65" w14:textId="49C31B13" w:rsidR="00CB5688" w:rsidRDefault="00CB5688" w:rsidP="006D02EE">
      <w:pPr>
        <w:jc w:val="both"/>
        <w:rPr>
          <w:rFonts w:ascii="Arial" w:hAnsi="Arial" w:cs="Arial"/>
          <w:sz w:val="24"/>
          <w:szCs w:val="24"/>
          <w:lang w:val="es-ES"/>
        </w:rPr>
      </w:pPr>
    </w:p>
    <w:p w14:paraId="43214B1E" w14:textId="025F0B48" w:rsidR="00CB5688" w:rsidRDefault="00CB5688" w:rsidP="006D02EE">
      <w:pPr>
        <w:jc w:val="both"/>
        <w:rPr>
          <w:rFonts w:ascii="Arial" w:hAnsi="Arial" w:cs="Arial"/>
          <w:sz w:val="24"/>
          <w:szCs w:val="24"/>
          <w:lang w:val="es-ES"/>
        </w:rPr>
      </w:pPr>
      <w:r>
        <w:rPr>
          <w:rFonts w:ascii="Arial" w:hAnsi="Arial" w:cs="Arial"/>
          <w:sz w:val="24"/>
          <w:szCs w:val="24"/>
          <w:lang w:val="es-ES"/>
        </w:rPr>
        <w:t>Campaña de vacunación con Doble viral (SR) Municipio de Tayoltita, San Dimas,</w:t>
      </w:r>
      <w:r w:rsidR="006C25B9">
        <w:rPr>
          <w:rFonts w:ascii="Arial" w:hAnsi="Arial" w:cs="Arial"/>
          <w:sz w:val="24"/>
          <w:szCs w:val="24"/>
          <w:lang w:val="es-ES"/>
        </w:rPr>
        <w:t xml:space="preserve"> </w:t>
      </w:r>
      <w:proofErr w:type="spellStart"/>
      <w:r w:rsidR="006C25B9">
        <w:rPr>
          <w:rFonts w:ascii="Arial" w:hAnsi="Arial" w:cs="Arial"/>
          <w:sz w:val="24"/>
          <w:szCs w:val="24"/>
          <w:lang w:val="es-ES"/>
        </w:rPr>
        <w:t>Dgo</w:t>
      </w:r>
      <w:proofErr w:type="spellEnd"/>
      <w:r w:rsidR="006C25B9">
        <w:rPr>
          <w:rFonts w:ascii="Arial" w:hAnsi="Arial" w:cs="Arial"/>
          <w:sz w:val="24"/>
          <w:szCs w:val="24"/>
          <w:lang w:val="es-ES"/>
        </w:rPr>
        <w:t xml:space="preserve">. </w:t>
      </w:r>
    </w:p>
    <w:p w14:paraId="6801B1D7" w14:textId="566B8E10" w:rsidR="00CB5688" w:rsidRDefault="00A4306C" w:rsidP="006D02EE">
      <w:pPr>
        <w:jc w:val="both"/>
        <w:rPr>
          <w:rFonts w:ascii="Arial" w:hAnsi="Arial" w:cs="Arial"/>
          <w:sz w:val="24"/>
          <w:szCs w:val="24"/>
          <w:lang w:val="es-ES"/>
        </w:rPr>
      </w:pPr>
      <w:r>
        <w:rPr>
          <w:rFonts w:ascii="Arial" w:hAnsi="Arial" w:cs="Arial"/>
          <w:noProof/>
          <w:sz w:val="24"/>
          <w:szCs w:val="24"/>
          <w:lang w:val="es-ES"/>
        </w:rPr>
        <w:drawing>
          <wp:anchor distT="0" distB="0" distL="114300" distR="114300" simplePos="0" relativeHeight="251661312" behindDoc="0" locked="0" layoutInCell="1" allowOverlap="1" wp14:anchorId="1200E172" wp14:editId="02D92634">
            <wp:simplePos x="0" y="0"/>
            <wp:positionH relativeFrom="margin">
              <wp:align>center</wp:align>
            </wp:positionH>
            <wp:positionV relativeFrom="margin">
              <wp:posOffset>5500907</wp:posOffset>
            </wp:positionV>
            <wp:extent cx="2569210" cy="3031490"/>
            <wp:effectExtent l="0" t="0" r="254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9210" cy="3031490"/>
                    </a:xfrm>
                    <a:prstGeom prst="rect">
                      <a:avLst/>
                    </a:prstGeom>
                    <a:noFill/>
                  </pic:spPr>
                </pic:pic>
              </a:graphicData>
            </a:graphic>
            <wp14:sizeRelH relativeFrom="margin">
              <wp14:pctWidth>0</wp14:pctWidth>
            </wp14:sizeRelH>
            <wp14:sizeRelV relativeFrom="margin">
              <wp14:pctHeight>0</wp14:pctHeight>
            </wp14:sizeRelV>
          </wp:anchor>
        </w:drawing>
      </w:r>
    </w:p>
    <w:p w14:paraId="61911D6C" w14:textId="009D12F4" w:rsidR="00CB5688" w:rsidRDefault="00CB5688" w:rsidP="006D02EE">
      <w:pPr>
        <w:jc w:val="both"/>
        <w:rPr>
          <w:rFonts w:ascii="Arial" w:hAnsi="Arial" w:cs="Arial"/>
          <w:sz w:val="24"/>
          <w:szCs w:val="24"/>
          <w:lang w:val="es-ES"/>
        </w:rPr>
      </w:pPr>
    </w:p>
    <w:p w14:paraId="61BF6A23" w14:textId="6CC6FF61" w:rsidR="006C25B9" w:rsidRDefault="006C25B9" w:rsidP="006D02EE">
      <w:pPr>
        <w:jc w:val="both"/>
        <w:rPr>
          <w:rFonts w:ascii="Arial" w:hAnsi="Arial" w:cs="Arial"/>
          <w:sz w:val="24"/>
          <w:szCs w:val="24"/>
          <w:lang w:val="es-ES"/>
        </w:rPr>
      </w:pPr>
    </w:p>
    <w:p w14:paraId="4A2C8497" w14:textId="774E1B9F" w:rsidR="006C25B9" w:rsidRDefault="006C25B9" w:rsidP="006D02EE">
      <w:pPr>
        <w:jc w:val="both"/>
        <w:rPr>
          <w:rFonts w:ascii="Arial" w:hAnsi="Arial" w:cs="Arial"/>
          <w:sz w:val="24"/>
          <w:szCs w:val="24"/>
          <w:lang w:val="es-ES"/>
        </w:rPr>
      </w:pPr>
    </w:p>
    <w:p w14:paraId="50CDDD00" w14:textId="04A429F6" w:rsidR="006C25B9" w:rsidRDefault="006C25B9" w:rsidP="006D02EE">
      <w:pPr>
        <w:jc w:val="both"/>
        <w:rPr>
          <w:rFonts w:ascii="Arial" w:hAnsi="Arial" w:cs="Arial"/>
          <w:sz w:val="24"/>
          <w:szCs w:val="24"/>
          <w:lang w:val="es-ES"/>
        </w:rPr>
      </w:pPr>
    </w:p>
    <w:p w14:paraId="28EA777E" w14:textId="45F6EE4C" w:rsidR="006C25B9" w:rsidRDefault="006C25B9" w:rsidP="006D02EE">
      <w:pPr>
        <w:jc w:val="both"/>
        <w:rPr>
          <w:rFonts w:ascii="Arial" w:hAnsi="Arial" w:cs="Arial"/>
          <w:sz w:val="24"/>
          <w:szCs w:val="24"/>
          <w:lang w:val="es-ES"/>
        </w:rPr>
      </w:pPr>
    </w:p>
    <w:p w14:paraId="2D20A510" w14:textId="58692D47" w:rsidR="006C25B9" w:rsidRDefault="006C25B9" w:rsidP="006D02EE">
      <w:pPr>
        <w:jc w:val="both"/>
        <w:rPr>
          <w:rFonts w:ascii="Arial" w:hAnsi="Arial" w:cs="Arial"/>
          <w:sz w:val="24"/>
          <w:szCs w:val="24"/>
          <w:lang w:val="es-ES"/>
        </w:rPr>
      </w:pPr>
    </w:p>
    <w:p w14:paraId="55FAEE29" w14:textId="168F6DEB" w:rsidR="006C25B9" w:rsidRDefault="006C25B9" w:rsidP="006D02EE">
      <w:pPr>
        <w:jc w:val="both"/>
        <w:rPr>
          <w:rFonts w:ascii="Arial" w:hAnsi="Arial" w:cs="Arial"/>
          <w:sz w:val="24"/>
          <w:szCs w:val="24"/>
          <w:lang w:val="es-ES"/>
        </w:rPr>
      </w:pPr>
    </w:p>
    <w:p w14:paraId="17788DBD" w14:textId="04CBD54D" w:rsidR="006C25B9" w:rsidRDefault="006C25B9" w:rsidP="006D02EE">
      <w:pPr>
        <w:jc w:val="both"/>
        <w:rPr>
          <w:rFonts w:ascii="Arial" w:hAnsi="Arial" w:cs="Arial"/>
          <w:sz w:val="24"/>
          <w:szCs w:val="24"/>
          <w:lang w:val="es-ES"/>
        </w:rPr>
      </w:pPr>
    </w:p>
    <w:p w14:paraId="3500E0D2" w14:textId="77777777" w:rsidR="006C25B9" w:rsidRDefault="006C25B9" w:rsidP="006D02EE">
      <w:pPr>
        <w:jc w:val="both"/>
        <w:rPr>
          <w:rFonts w:ascii="Arial" w:hAnsi="Arial" w:cs="Arial"/>
          <w:sz w:val="24"/>
          <w:szCs w:val="24"/>
          <w:lang w:val="es-ES"/>
        </w:rPr>
      </w:pPr>
    </w:p>
    <w:p w14:paraId="26B4B8C5" w14:textId="3BD6369D" w:rsidR="00CB5688" w:rsidRDefault="00CB5688" w:rsidP="006D02EE">
      <w:pPr>
        <w:jc w:val="both"/>
        <w:rPr>
          <w:rFonts w:ascii="Arial" w:hAnsi="Arial" w:cs="Arial"/>
          <w:sz w:val="24"/>
          <w:szCs w:val="24"/>
          <w:lang w:val="es-ES"/>
        </w:rPr>
      </w:pPr>
      <w:r>
        <w:rPr>
          <w:rFonts w:ascii="Arial" w:hAnsi="Arial" w:cs="Arial"/>
          <w:noProof/>
          <w:sz w:val="24"/>
          <w:szCs w:val="24"/>
          <w:lang w:val="es-ES"/>
        </w:rPr>
        <w:lastRenderedPageBreak/>
        <w:drawing>
          <wp:anchor distT="0" distB="0" distL="114300" distR="114300" simplePos="0" relativeHeight="251660288" behindDoc="1" locked="0" layoutInCell="1" allowOverlap="1" wp14:anchorId="09F262D4" wp14:editId="18928001">
            <wp:simplePos x="0" y="0"/>
            <wp:positionH relativeFrom="column">
              <wp:posOffset>3077</wp:posOffset>
            </wp:positionH>
            <wp:positionV relativeFrom="paragraph">
              <wp:posOffset>-244</wp:posOffset>
            </wp:positionV>
            <wp:extent cx="2525151" cy="1900176"/>
            <wp:effectExtent l="0" t="0" r="8890" b="5080"/>
            <wp:wrapTight wrapText="bothSides">
              <wp:wrapPolygon edited="0">
                <wp:start x="0" y="0"/>
                <wp:lineTo x="0" y="21441"/>
                <wp:lineTo x="21513" y="21441"/>
                <wp:lineTo x="21513"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5151" cy="1900176"/>
                    </a:xfrm>
                    <a:prstGeom prst="rect">
                      <a:avLst/>
                    </a:prstGeom>
                    <a:noFill/>
                  </pic:spPr>
                </pic:pic>
              </a:graphicData>
            </a:graphic>
            <wp14:sizeRelH relativeFrom="page">
              <wp14:pctWidth>0</wp14:pctWidth>
            </wp14:sizeRelH>
            <wp14:sizeRelV relativeFrom="page">
              <wp14:pctHeight>0</wp14:pctHeight>
            </wp14:sizeRelV>
          </wp:anchor>
        </w:drawing>
      </w:r>
    </w:p>
    <w:p w14:paraId="4350B097" w14:textId="68EC48D7" w:rsidR="00CB5688" w:rsidRDefault="00CB5688" w:rsidP="006D02EE">
      <w:pPr>
        <w:jc w:val="both"/>
        <w:rPr>
          <w:rFonts w:ascii="Arial" w:hAnsi="Arial" w:cs="Arial"/>
          <w:sz w:val="24"/>
          <w:szCs w:val="24"/>
          <w:lang w:val="es-ES"/>
        </w:rPr>
      </w:pPr>
      <w:r>
        <w:rPr>
          <w:rFonts w:ascii="Arial" w:hAnsi="Arial" w:cs="Arial"/>
          <w:sz w:val="24"/>
          <w:szCs w:val="24"/>
          <w:lang w:val="es-ES"/>
        </w:rPr>
        <w:t xml:space="preserve">Casa de salud </w:t>
      </w:r>
      <w:r w:rsidR="00A4306C">
        <w:rPr>
          <w:rFonts w:ascii="Arial" w:hAnsi="Arial" w:cs="Arial"/>
          <w:sz w:val="24"/>
          <w:szCs w:val="24"/>
          <w:lang w:val="es-ES"/>
        </w:rPr>
        <w:t>La Joya Alegre</w:t>
      </w:r>
    </w:p>
    <w:p w14:paraId="0EC607FD" w14:textId="5E2D2B88" w:rsidR="006C25B9" w:rsidRDefault="006C25B9" w:rsidP="006D02EE">
      <w:pPr>
        <w:jc w:val="both"/>
        <w:rPr>
          <w:rFonts w:ascii="Arial" w:hAnsi="Arial" w:cs="Arial"/>
          <w:sz w:val="24"/>
          <w:szCs w:val="24"/>
          <w:lang w:val="es-ES"/>
        </w:rPr>
      </w:pPr>
    </w:p>
    <w:p w14:paraId="05EBEA35" w14:textId="51CEBBF3" w:rsidR="006C25B9" w:rsidRDefault="00A4306C" w:rsidP="006D02EE">
      <w:pPr>
        <w:jc w:val="both"/>
        <w:rPr>
          <w:rFonts w:ascii="Arial" w:hAnsi="Arial" w:cs="Arial"/>
          <w:sz w:val="24"/>
          <w:szCs w:val="24"/>
          <w:lang w:val="es-ES"/>
        </w:rPr>
      </w:pPr>
      <w:r>
        <w:rPr>
          <w:rFonts w:ascii="Arial" w:hAnsi="Arial" w:cs="Arial"/>
          <w:noProof/>
          <w:sz w:val="24"/>
          <w:szCs w:val="24"/>
          <w:lang w:val="es-ES"/>
        </w:rPr>
        <w:drawing>
          <wp:anchor distT="0" distB="0" distL="114300" distR="114300" simplePos="0" relativeHeight="251664384" behindDoc="0" locked="0" layoutInCell="1" allowOverlap="1" wp14:anchorId="758E6B69" wp14:editId="49F1DFB4">
            <wp:simplePos x="0" y="0"/>
            <wp:positionH relativeFrom="margin">
              <wp:posOffset>2891838</wp:posOffset>
            </wp:positionH>
            <wp:positionV relativeFrom="margin">
              <wp:posOffset>1217686</wp:posOffset>
            </wp:positionV>
            <wp:extent cx="3184988" cy="1912864"/>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84988" cy="1912864"/>
                    </a:xfrm>
                    <a:prstGeom prst="rect">
                      <a:avLst/>
                    </a:prstGeom>
                    <a:noFill/>
                  </pic:spPr>
                </pic:pic>
              </a:graphicData>
            </a:graphic>
          </wp:anchor>
        </w:drawing>
      </w:r>
    </w:p>
    <w:p w14:paraId="6CBA860C" w14:textId="20FB52C5" w:rsidR="006C25B9" w:rsidRDefault="006C25B9" w:rsidP="006D02EE">
      <w:pPr>
        <w:jc w:val="both"/>
        <w:rPr>
          <w:rFonts w:ascii="Arial" w:hAnsi="Arial" w:cs="Arial"/>
          <w:sz w:val="24"/>
          <w:szCs w:val="24"/>
          <w:lang w:val="es-ES"/>
        </w:rPr>
      </w:pPr>
    </w:p>
    <w:p w14:paraId="2DE406CE" w14:textId="64F5FE32" w:rsidR="006C25B9" w:rsidRDefault="006C25B9" w:rsidP="006D02EE">
      <w:pPr>
        <w:jc w:val="both"/>
        <w:rPr>
          <w:rFonts w:ascii="Arial" w:hAnsi="Arial" w:cs="Arial"/>
          <w:sz w:val="24"/>
          <w:szCs w:val="24"/>
          <w:lang w:val="es-ES"/>
        </w:rPr>
      </w:pPr>
    </w:p>
    <w:p w14:paraId="4E73D330" w14:textId="0A285549" w:rsidR="006C25B9" w:rsidRDefault="006C25B9" w:rsidP="006D02EE">
      <w:pPr>
        <w:jc w:val="both"/>
        <w:rPr>
          <w:rFonts w:ascii="Arial" w:hAnsi="Arial" w:cs="Arial"/>
          <w:sz w:val="24"/>
          <w:szCs w:val="24"/>
          <w:lang w:val="es-ES"/>
        </w:rPr>
      </w:pPr>
    </w:p>
    <w:p w14:paraId="485C79C1" w14:textId="030D4B2C" w:rsidR="00776B4C" w:rsidRDefault="00776B4C" w:rsidP="006D02EE">
      <w:pPr>
        <w:jc w:val="both"/>
        <w:rPr>
          <w:rFonts w:ascii="Arial" w:hAnsi="Arial" w:cs="Arial"/>
          <w:sz w:val="24"/>
          <w:szCs w:val="24"/>
          <w:lang w:val="es-ES"/>
        </w:rPr>
      </w:pPr>
    </w:p>
    <w:p w14:paraId="71C48601" w14:textId="77777777" w:rsidR="00A4306C" w:rsidRDefault="00A4306C" w:rsidP="006D02EE">
      <w:pPr>
        <w:jc w:val="both"/>
        <w:rPr>
          <w:rFonts w:ascii="Arial" w:hAnsi="Arial" w:cs="Arial"/>
          <w:sz w:val="24"/>
          <w:szCs w:val="24"/>
          <w:lang w:val="es-ES"/>
        </w:rPr>
      </w:pPr>
    </w:p>
    <w:p w14:paraId="74573859" w14:textId="26CE4235" w:rsidR="006C25B9" w:rsidRDefault="006C25B9" w:rsidP="006D02EE">
      <w:pPr>
        <w:jc w:val="both"/>
        <w:rPr>
          <w:rFonts w:ascii="Arial" w:hAnsi="Arial" w:cs="Arial"/>
          <w:sz w:val="24"/>
          <w:szCs w:val="24"/>
          <w:lang w:val="es-ES"/>
        </w:rPr>
      </w:pPr>
    </w:p>
    <w:p w14:paraId="75F59167" w14:textId="20E90B39" w:rsidR="00CB5688" w:rsidRDefault="00311B91" w:rsidP="006D02EE">
      <w:pPr>
        <w:jc w:val="both"/>
        <w:rPr>
          <w:rFonts w:ascii="Arial" w:hAnsi="Arial" w:cs="Arial"/>
          <w:sz w:val="24"/>
          <w:szCs w:val="24"/>
          <w:lang w:val="es-ES"/>
        </w:rPr>
      </w:pPr>
      <w:r>
        <w:rPr>
          <w:rFonts w:ascii="Arial" w:hAnsi="Arial" w:cs="Arial"/>
          <w:noProof/>
          <w:sz w:val="24"/>
          <w:szCs w:val="24"/>
          <w:lang w:val="es-ES"/>
        </w:rPr>
        <w:drawing>
          <wp:anchor distT="0" distB="0" distL="114300" distR="114300" simplePos="0" relativeHeight="251665408" behindDoc="1" locked="0" layoutInCell="1" allowOverlap="1" wp14:anchorId="345C4521" wp14:editId="291429AD">
            <wp:simplePos x="0" y="0"/>
            <wp:positionH relativeFrom="column">
              <wp:posOffset>3077</wp:posOffset>
            </wp:positionH>
            <wp:positionV relativeFrom="paragraph">
              <wp:posOffset>1417</wp:posOffset>
            </wp:positionV>
            <wp:extent cx="2758293" cy="2288930"/>
            <wp:effectExtent l="0" t="0" r="4445" b="0"/>
            <wp:wrapTight wrapText="bothSides">
              <wp:wrapPolygon edited="0">
                <wp:start x="0" y="0"/>
                <wp:lineTo x="0" y="21396"/>
                <wp:lineTo x="21486" y="21396"/>
                <wp:lineTo x="21486"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8293" cy="2288930"/>
                    </a:xfrm>
                    <a:prstGeom prst="rect">
                      <a:avLst/>
                    </a:prstGeom>
                    <a:noFill/>
                  </pic:spPr>
                </pic:pic>
              </a:graphicData>
            </a:graphic>
            <wp14:sizeRelH relativeFrom="page">
              <wp14:pctWidth>0</wp14:pctWidth>
            </wp14:sizeRelH>
            <wp14:sizeRelV relativeFrom="page">
              <wp14:pctHeight>0</wp14:pctHeight>
            </wp14:sizeRelV>
          </wp:anchor>
        </w:drawing>
      </w:r>
    </w:p>
    <w:p w14:paraId="46C60663" w14:textId="027EE90A" w:rsidR="00CB5688" w:rsidRDefault="00CB5688" w:rsidP="006D02EE">
      <w:pPr>
        <w:jc w:val="both"/>
        <w:rPr>
          <w:rFonts w:ascii="Arial" w:hAnsi="Arial" w:cs="Arial"/>
          <w:sz w:val="24"/>
          <w:szCs w:val="24"/>
          <w:lang w:val="es-ES"/>
        </w:rPr>
      </w:pPr>
    </w:p>
    <w:p w14:paraId="4DB85E09" w14:textId="20730E20" w:rsidR="00CB5688" w:rsidRDefault="00311B91" w:rsidP="006D02EE">
      <w:pPr>
        <w:jc w:val="both"/>
        <w:rPr>
          <w:rFonts w:ascii="Arial" w:hAnsi="Arial" w:cs="Arial"/>
          <w:sz w:val="24"/>
          <w:szCs w:val="24"/>
          <w:lang w:val="es-ES"/>
        </w:rPr>
      </w:pPr>
      <w:r>
        <w:rPr>
          <w:rFonts w:ascii="Arial" w:hAnsi="Arial" w:cs="Arial"/>
          <w:sz w:val="24"/>
          <w:szCs w:val="24"/>
          <w:lang w:val="es-ES"/>
        </w:rPr>
        <w:t>Arribando a una localidad</w:t>
      </w:r>
    </w:p>
    <w:p w14:paraId="78F1989F" w14:textId="6778F209" w:rsidR="00311B91" w:rsidRDefault="00311B91" w:rsidP="006D02EE">
      <w:pPr>
        <w:jc w:val="both"/>
        <w:rPr>
          <w:rFonts w:ascii="Arial" w:hAnsi="Arial" w:cs="Arial"/>
          <w:sz w:val="24"/>
          <w:szCs w:val="24"/>
          <w:lang w:val="es-ES"/>
        </w:rPr>
      </w:pPr>
    </w:p>
    <w:p w14:paraId="25EA413A" w14:textId="4303AC75" w:rsidR="00311B91" w:rsidRDefault="00311B91" w:rsidP="006D02EE">
      <w:pPr>
        <w:jc w:val="both"/>
        <w:rPr>
          <w:rFonts w:ascii="Arial" w:hAnsi="Arial" w:cs="Arial"/>
          <w:sz w:val="24"/>
          <w:szCs w:val="24"/>
          <w:lang w:val="es-ES"/>
        </w:rPr>
      </w:pPr>
      <w:r>
        <w:rPr>
          <w:rFonts w:ascii="Arial" w:hAnsi="Arial" w:cs="Arial"/>
          <w:noProof/>
          <w:sz w:val="24"/>
          <w:szCs w:val="24"/>
          <w:lang w:val="es-ES"/>
        </w:rPr>
        <w:drawing>
          <wp:anchor distT="0" distB="0" distL="114300" distR="114300" simplePos="0" relativeHeight="251666432" behindDoc="1" locked="0" layoutInCell="1" allowOverlap="1" wp14:anchorId="7EFBEAED" wp14:editId="2F8F8B08">
            <wp:simplePos x="1083212" y="900332"/>
            <wp:positionH relativeFrom="margin">
              <wp:align>left</wp:align>
            </wp:positionH>
            <wp:positionV relativeFrom="margin">
              <wp:align>bottom</wp:align>
            </wp:positionV>
            <wp:extent cx="2933065" cy="2744165"/>
            <wp:effectExtent l="0" t="0" r="63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3065" cy="2744165"/>
                    </a:xfrm>
                    <a:prstGeom prst="rect">
                      <a:avLst/>
                    </a:prstGeom>
                    <a:noFill/>
                  </pic:spPr>
                </pic:pic>
              </a:graphicData>
            </a:graphic>
          </wp:anchor>
        </w:drawing>
      </w:r>
    </w:p>
    <w:p w14:paraId="569A7328" w14:textId="3FB31A4B" w:rsidR="00311B91" w:rsidRDefault="00311B91" w:rsidP="006D02EE">
      <w:pPr>
        <w:jc w:val="both"/>
        <w:rPr>
          <w:rFonts w:ascii="Arial" w:hAnsi="Arial" w:cs="Arial"/>
          <w:sz w:val="24"/>
          <w:szCs w:val="24"/>
          <w:lang w:val="es-ES"/>
        </w:rPr>
      </w:pPr>
    </w:p>
    <w:p w14:paraId="1281D66B" w14:textId="1A0B70E9" w:rsidR="00311B91" w:rsidRDefault="00311B91" w:rsidP="006D02EE">
      <w:pPr>
        <w:jc w:val="both"/>
        <w:rPr>
          <w:rFonts w:ascii="Arial" w:hAnsi="Arial" w:cs="Arial"/>
          <w:sz w:val="24"/>
          <w:szCs w:val="24"/>
          <w:lang w:val="es-ES"/>
        </w:rPr>
      </w:pPr>
    </w:p>
    <w:p w14:paraId="43F74A4D" w14:textId="471A469B" w:rsidR="00311B91" w:rsidRDefault="00311B91" w:rsidP="006D02EE">
      <w:pPr>
        <w:jc w:val="both"/>
        <w:rPr>
          <w:rFonts w:ascii="Arial" w:hAnsi="Arial" w:cs="Arial"/>
          <w:sz w:val="24"/>
          <w:szCs w:val="24"/>
          <w:lang w:val="es-ES"/>
        </w:rPr>
      </w:pPr>
      <w:r>
        <w:rPr>
          <w:rFonts w:ascii="Arial" w:hAnsi="Arial" w:cs="Arial"/>
          <w:sz w:val="24"/>
          <w:szCs w:val="24"/>
          <w:lang w:val="es-ES"/>
        </w:rPr>
        <w:t>Pequeña se ve nuestra unidad ante majestuosa naturaleza.</w:t>
      </w:r>
    </w:p>
    <w:p w14:paraId="33C7ADCA" w14:textId="0E62FFDE" w:rsidR="00311B91" w:rsidRDefault="00311B91" w:rsidP="006D02EE">
      <w:pPr>
        <w:jc w:val="both"/>
        <w:rPr>
          <w:rFonts w:ascii="Arial" w:hAnsi="Arial" w:cs="Arial"/>
          <w:sz w:val="24"/>
          <w:szCs w:val="24"/>
          <w:lang w:val="es-ES"/>
        </w:rPr>
      </w:pPr>
    </w:p>
    <w:p w14:paraId="06FEB2B1" w14:textId="7419F39F" w:rsidR="00311B91" w:rsidRDefault="00311B91" w:rsidP="006D02EE">
      <w:pPr>
        <w:jc w:val="both"/>
        <w:rPr>
          <w:rFonts w:ascii="Arial" w:hAnsi="Arial" w:cs="Arial"/>
          <w:sz w:val="24"/>
          <w:szCs w:val="24"/>
          <w:lang w:val="es-ES"/>
        </w:rPr>
      </w:pPr>
    </w:p>
    <w:p w14:paraId="22A40F9D" w14:textId="77777777" w:rsidR="00311B91" w:rsidRDefault="00311B91" w:rsidP="006D02EE">
      <w:pPr>
        <w:jc w:val="both"/>
        <w:rPr>
          <w:rFonts w:ascii="Arial" w:hAnsi="Arial" w:cs="Arial"/>
          <w:sz w:val="24"/>
          <w:szCs w:val="24"/>
          <w:lang w:val="es-ES"/>
        </w:rPr>
      </w:pPr>
    </w:p>
    <w:p w14:paraId="70E7B901" w14:textId="04B15FFE" w:rsidR="00311B91" w:rsidRDefault="00311B91" w:rsidP="006D02EE">
      <w:pPr>
        <w:jc w:val="both"/>
        <w:rPr>
          <w:rFonts w:ascii="Arial" w:hAnsi="Arial" w:cs="Arial"/>
          <w:sz w:val="24"/>
          <w:szCs w:val="24"/>
          <w:lang w:val="es-ES"/>
        </w:rPr>
      </w:pPr>
    </w:p>
    <w:p w14:paraId="23BC33DF" w14:textId="061EA604" w:rsidR="00311B91" w:rsidRDefault="00311B91" w:rsidP="006D02EE">
      <w:pPr>
        <w:jc w:val="both"/>
        <w:rPr>
          <w:rFonts w:ascii="Arial" w:hAnsi="Arial" w:cs="Arial"/>
          <w:sz w:val="24"/>
          <w:szCs w:val="24"/>
          <w:lang w:val="es-ES"/>
        </w:rPr>
      </w:pPr>
    </w:p>
    <w:p w14:paraId="60D39D2D" w14:textId="3141AA41" w:rsidR="00311B91" w:rsidRDefault="00311B91" w:rsidP="006D02EE">
      <w:pPr>
        <w:jc w:val="both"/>
        <w:rPr>
          <w:rFonts w:ascii="Arial" w:hAnsi="Arial" w:cs="Arial"/>
          <w:sz w:val="24"/>
          <w:szCs w:val="24"/>
          <w:lang w:val="es-ES"/>
        </w:rPr>
      </w:pPr>
    </w:p>
    <w:p w14:paraId="3F2D5076" w14:textId="77777777" w:rsidR="00311B91" w:rsidRDefault="00311B91" w:rsidP="006D02EE">
      <w:pPr>
        <w:jc w:val="both"/>
        <w:rPr>
          <w:rFonts w:ascii="Arial" w:hAnsi="Arial" w:cs="Arial"/>
          <w:sz w:val="24"/>
          <w:szCs w:val="24"/>
          <w:lang w:val="es-ES"/>
        </w:rPr>
      </w:pPr>
    </w:p>
    <w:p w14:paraId="4E808987" w14:textId="7DE27107" w:rsidR="00CB5688" w:rsidRDefault="00E8177C" w:rsidP="006D02EE">
      <w:pPr>
        <w:jc w:val="both"/>
        <w:rPr>
          <w:rFonts w:ascii="Arial" w:hAnsi="Arial" w:cs="Arial"/>
          <w:sz w:val="24"/>
          <w:szCs w:val="24"/>
          <w:lang w:val="es-ES"/>
        </w:rPr>
      </w:pPr>
      <w:r>
        <w:rPr>
          <w:rFonts w:ascii="Arial" w:hAnsi="Arial" w:cs="Arial"/>
          <w:noProof/>
          <w:sz w:val="24"/>
          <w:szCs w:val="24"/>
          <w:lang w:val="es-ES"/>
        </w:rPr>
        <w:lastRenderedPageBreak/>
        <w:drawing>
          <wp:anchor distT="0" distB="0" distL="114300" distR="114300" simplePos="0" relativeHeight="251667456" behindDoc="0" locked="0" layoutInCell="1" allowOverlap="1" wp14:anchorId="066ABAF2" wp14:editId="444C9547">
            <wp:simplePos x="0" y="0"/>
            <wp:positionH relativeFrom="margin">
              <wp:posOffset>1986182</wp:posOffset>
            </wp:positionH>
            <wp:positionV relativeFrom="margin">
              <wp:posOffset>1976901</wp:posOffset>
            </wp:positionV>
            <wp:extent cx="2503805" cy="1673860"/>
            <wp:effectExtent l="0" t="0" r="0" b="254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03805" cy="167386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lang w:val="es-ES"/>
        </w:rPr>
        <w:drawing>
          <wp:inline distT="0" distB="0" distL="0" distR="0" wp14:anchorId="54A41CA6" wp14:editId="21073444">
            <wp:extent cx="2293034" cy="1969129"/>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16037" cy="1988882"/>
                    </a:xfrm>
                    <a:prstGeom prst="rect">
                      <a:avLst/>
                    </a:prstGeom>
                    <a:noFill/>
                  </pic:spPr>
                </pic:pic>
              </a:graphicData>
            </a:graphic>
          </wp:inline>
        </w:drawing>
      </w:r>
      <w:r w:rsidR="00635D86">
        <w:rPr>
          <w:rFonts w:ascii="Arial" w:hAnsi="Arial" w:cs="Arial"/>
          <w:noProof/>
          <w:sz w:val="24"/>
          <w:szCs w:val="24"/>
          <w:lang w:val="es-ES"/>
        </w:rPr>
        <w:t xml:space="preserve">    </w:t>
      </w:r>
      <w:r w:rsidR="00635D86">
        <w:rPr>
          <w:rFonts w:ascii="Arial" w:hAnsi="Arial" w:cs="Arial"/>
          <w:noProof/>
          <w:sz w:val="24"/>
          <w:szCs w:val="24"/>
          <w:lang w:val="es-ES"/>
        </w:rPr>
        <w:drawing>
          <wp:inline distT="0" distB="0" distL="0" distR="0" wp14:anchorId="44EDFB3F" wp14:editId="21F37BF3">
            <wp:extent cx="1312545" cy="1837151"/>
            <wp:effectExtent l="0" t="0" r="190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37168" cy="1871615"/>
                    </a:xfrm>
                    <a:prstGeom prst="rect">
                      <a:avLst/>
                    </a:prstGeom>
                    <a:noFill/>
                  </pic:spPr>
                </pic:pic>
              </a:graphicData>
            </a:graphic>
          </wp:inline>
        </w:drawing>
      </w:r>
    </w:p>
    <w:p w14:paraId="1D586EFE" w14:textId="18BB90EA" w:rsidR="00CB5688" w:rsidRDefault="00E8177C" w:rsidP="006D02EE">
      <w:pPr>
        <w:jc w:val="both"/>
        <w:rPr>
          <w:rFonts w:ascii="Arial" w:hAnsi="Arial" w:cs="Arial"/>
          <w:sz w:val="24"/>
          <w:szCs w:val="24"/>
          <w:lang w:val="es-ES"/>
        </w:rPr>
      </w:pPr>
      <w:r>
        <w:rPr>
          <w:rFonts w:ascii="Arial" w:hAnsi="Arial" w:cs="Arial"/>
          <w:noProof/>
          <w:sz w:val="24"/>
          <w:szCs w:val="24"/>
          <w:lang w:val="es-ES"/>
        </w:rPr>
        <w:drawing>
          <wp:inline distT="0" distB="0" distL="0" distR="0" wp14:anchorId="59AA60AE" wp14:editId="3F75C807">
            <wp:extent cx="2511083" cy="2060575"/>
            <wp:effectExtent l="0" t="0" r="381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8862" cy="2075164"/>
                    </a:xfrm>
                    <a:prstGeom prst="rect">
                      <a:avLst/>
                    </a:prstGeom>
                    <a:noFill/>
                  </pic:spPr>
                </pic:pic>
              </a:graphicData>
            </a:graphic>
          </wp:inline>
        </w:drawing>
      </w:r>
      <w:r w:rsidR="00975D13">
        <w:rPr>
          <w:rFonts w:ascii="Arial" w:hAnsi="Arial" w:cs="Arial"/>
          <w:noProof/>
          <w:sz w:val="24"/>
          <w:szCs w:val="24"/>
          <w:lang w:val="es-ES"/>
        </w:rPr>
        <w:drawing>
          <wp:inline distT="0" distB="0" distL="0" distR="0" wp14:anchorId="02F11F6E" wp14:editId="02F16FEE">
            <wp:extent cx="5580129" cy="1497965"/>
            <wp:effectExtent l="0" t="0" r="1905" b="698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08161" cy="1505490"/>
                    </a:xfrm>
                    <a:prstGeom prst="rect">
                      <a:avLst/>
                    </a:prstGeom>
                    <a:noFill/>
                  </pic:spPr>
                </pic:pic>
              </a:graphicData>
            </a:graphic>
          </wp:inline>
        </w:drawing>
      </w:r>
    </w:p>
    <w:p w14:paraId="6EB317ED" w14:textId="63CC7016" w:rsidR="00975D13" w:rsidRDefault="00975D13" w:rsidP="006D02EE">
      <w:pPr>
        <w:jc w:val="both"/>
        <w:rPr>
          <w:rFonts w:ascii="Arial" w:hAnsi="Arial" w:cs="Arial"/>
          <w:sz w:val="24"/>
          <w:szCs w:val="24"/>
          <w:lang w:val="es-ES"/>
        </w:rPr>
      </w:pPr>
      <w:r>
        <w:rPr>
          <w:rFonts w:ascii="Arial" w:hAnsi="Arial" w:cs="Arial"/>
          <w:sz w:val="24"/>
          <w:szCs w:val="24"/>
          <w:lang w:val="es-ES"/>
        </w:rPr>
        <w:t>En compañía del promotor de salud y la auxiliar de salud de la comunidad.</w:t>
      </w:r>
    </w:p>
    <w:p w14:paraId="34F4ED5C" w14:textId="3342B572" w:rsidR="00975D13" w:rsidRDefault="00975D13" w:rsidP="006D02EE">
      <w:pPr>
        <w:jc w:val="both"/>
        <w:rPr>
          <w:rFonts w:ascii="Arial" w:hAnsi="Arial" w:cs="Arial"/>
          <w:sz w:val="24"/>
          <w:szCs w:val="24"/>
          <w:lang w:val="es-ES"/>
        </w:rPr>
      </w:pPr>
    </w:p>
    <w:p w14:paraId="213793C8" w14:textId="6C2D306D" w:rsidR="00975D13" w:rsidRDefault="00975D13" w:rsidP="006D02EE">
      <w:pPr>
        <w:jc w:val="both"/>
        <w:rPr>
          <w:rFonts w:ascii="Arial" w:hAnsi="Arial" w:cs="Arial"/>
          <w:sz w:val="24"/>
          <w:szCs w:val="24"/>
          <w:lang w:val="es-ES"/>
        </w:rPr>
      </w:pPr>
    </w:p>
    <w:p w14:paraId="1CA7BE76" w14:textId="7017C451" w:rsidR="00975D13" w:rsidRDefault="00975D13" w:rsidP="006D02EE">
      <w:pPr>
        <w:jc w:val="both"/>
        <w:rPr>
          <w:rFonts w:ascii="Arial" w:hAnsi="Arial" w:cs="Arial"/>
          <w:noProof/>
          <w:sz w:val="24"/>
          <w:szCs w:val="24"/>
          <w:lang w:val="es-ES"/>
        </w:rPr>
      </w:pPr>
      <w:r>
        <w:rPr>
          <w:rFonts w:ascii="Arial" w:hAnsi="Arial" w:cs="Arial"/>
          <w:noProof/>
          <w:sz w:val="24"/>
          <w:szCs w:val="24"/>
          <w:lang w:val="es-ES"/>
        </w:rPr>
        <w:lastRenderedPageBreak/>
        <w:drawing>
          <wp:anchor distT="0" distB="0" distL="114300" distR="114300" simplePos="0" relativeHeight="251668480" behindDoc="0" locked="0" layoutInCell="1" allowOverlap="1" wp14:anchorId="7D267C88" wp14:editId="53AC378A">
            <wp:simplePos x="1083212" y="900332"/>
            <wp:positionH relativeFrom="margin">
              <wp:align>right</wp:align>
            </wp:positionH>
            <wp:positionV relativeFrom="margin">
              <wp:align>top</wp:align>
            </wp:positionV>
            <wp:extent cx="3826413" cy="2348865"/>
            <wp:effectExtent l="0" t="0" r="3175"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6354"/>
                    <a:stretch/>
                  </pic:blipFill>
                  <pic:spPr bwMode="auto">
                    <a:xfrm>
                      <a:off x="0" y="0"/>
                      <a:ext cx="3826413" cy="234886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noProof/>
          <w:sz w:val="24"/>
          <w:szCs w:val="24"/>
          <w:lang w:val="es-ES"/>
        </w:rPr>
        <w:drawing>
          <wp:inline distT="0" distB="0" distL="0" distR="0" wp14:anchorId="7453C1A8" wp14:editId="6AD72DDB">
            <wp:extent cx="3748574" cy="2764301"/>
            <wp:effectExtent l="0" t="0" r="444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34480"/>
                    <a:stretch/>
                  </pic:blipFill>
                  <pic:spPr bwMode="auto">
                    <a:xfrm>
                      <a:off x="0" y="0"/>
                      <a:ext cx="3770264" cy="2780296"/>
                    </a:xfrm>
                    <a:prstGeom prst="rect">
                      <a:avLst/>
                    </a:prstGeom>
                    <a:noFill/>
                    <a:ln>
                      <a:noFill/>
                    </a:ln>
                    <a:extLst>
                      <a:ext uri="{53640926-AAD7-44D8-BBD7-CCE9431645EC}">
                        <a14:shadowObscured xmlns:a14="http://schemas.microsoft.com/office/drawing/2010/main"/>
                      </a:ext>
                    </a:extLst>
                  </pic:spPr>
                </pic:pic>
              </a:graphicData>
            </a:graphic>
          </wp:inline>
        </w:drawing>
      </w:r>
      <w:r w:rsidR="00FC3834">
        <w:rPr>
          <w:rFonts w:ascii="Arial" w:hAnsi="Arial" w:cs="Arial"/>
          <w:noProof/>
          <w:sz w:val="24"/>
          <w:szCs w:val="24"/>
          <w:lang w:val="es-ES"/>
        </w:rPr>
        <w:drawing>
          <wp:inline distT="0" distB="0" distL="0" distR="0" wp14:anchorId="09A2CFB9" wp14:editId="21A4AED4">
            <wp:extent cx="2693963" cy="299593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14413" cy="3018672"/>
                    </a:xfrm>
                    <a:prstGeom prst="rect">
                      <a:avLst/>
                    </a:prstGeom>
                    <a:noFill/>
                  </pic:spPr>
                </pic:pic>
              </a:graphicData>
            </a:graphic>
          </wp:inline>
        </w:drawing>
      </w:r>
      <w:r w:rsidR="00FC3834">
        <w:rPr>
          <w:rFonts w:ascii="Arial" w:hAnsi="Arial" w:cs="Arial"/>
          <w:noProof/>
          <w:sz w:val="24"/>
          <w:szCs w:val="24"/>
          <w:lang w:val="es-ES"/>
        </w:rPr>
        <w:t xml:space="preserve"> </w:t>
      </w:r>
      <w:r w:rsidR="00FC3834">
        <w:rPr>
          <w:rFonts w:ascii="Arial" w:hAnsi="Arial" w:cs="Arial"/>
          <w:noProof/>
          <w:sz w:val="24"/>
          <w:szCs w:val="24"/>
          <w:lang w:val="es-ES"/>
        </w:rPr>
        <w:drawing>
          <wp:inline distT="0" distB="0" distL="0" distR="0" wp14:anchorId="69D7769E" wp14:editId="225508F2">
            <wp:extent cx="2853849" cy="2802108"/>
            <wp:effectExtent l="0" t="0" r="381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5528" cy="2803756"/>
                    </a:xfrm>
                    <a:prstGeom prst="rect">
                      <a:avLst/>
                    </a:prstGeom>
                    <a:noFill/>
                  </pic:spPr>
                </pic:pic>
              </a:graphicData>
            </a:graphic>
          </wp:inline>
        </w:drawing>
      </w:r>
    </w:p>
    <w:p w14:paraId="72026BD1" w14:textId="70FBB722" w:rsidR="000F215A" w:rsidRDefault="000F215A" w:rsidP="006D02EE">
      <w:pPr>
        <w:jc w:val="both"/>
        <w:rPr>
          <w:rFonts w:ascii="Arial" w:hAnsi="Arial" w:cs="Arial"/>
          <w:sz w:val="24"/>
          <w:szCs w:val="24"/>
          <w:lang w:val="es-ES"/>
        </w:rPr>
      </w:pPr>
      <w:r>
        <w:rPr>
          <w:rFonts w:ascii="Arial" w:hAnsi="Arial" w:cs="Arial"/>
          <w:noProof/>
          <w:sz w:val="24"/>
          <w:szCs w:val="24"/>
          <w:lang w:val="es-ES"/>
        </w:rPr>
        <w:lastRenderedPageBreak/>
        <w:drawing>
          <wp:inline distT="0" distB="0" distL="0" distR="0" wp14:anchorId="5C55B9F2" wp14:editId="74AAC2D9">
            <wp:extent cx="2353310" cy="2634558"/>
            <wp:effectExtent l="0" t="0" r="889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62879" cy="2645270"/>
                    </a:xfrm>
                    <a:prstGeom prst="rect">
                      <a:avLst/>
                    </a:prstGeom>
                    <a:noFill/>
                  </pic:spPr>
                </pic:pic>
              </a:graphicData>
            </a:graphic>
          </wp:inline>
        </w:drawing>
      </w:r>
      <w:r w:rsidR="00635D86">
        <w:rPr>
          <w:rFonts w:ascii="Arial" w:hAnsi="Arial" w:cs="Arial"/>
          <w:noProof/>
          <w:sz w:val="24"/>
          <w:szCs w:val="24"/>
          <w:lang w:val="es-ES"/>
        </w:rPr>
        <w:t xml:space="preserve">            </w:t>
      </w:r>
      <w:r w:rsidR="00635D86">
        <w:rPr>
          <w:rFonts w:ascii="Arial" w:hAnsi="Arial" w:cs="Arial"/>
          <w:noProof/>
          <w:sz w:val="24"/>
          <w:szCs w:val="24"/>
          <w:lang w:val="es-ES"/>
        </w:rPr>
        <w:drawing>
          <wp:inline distT="0" distB="0" distL="0" distR="0" wp14:anchorId="2DD3FA5F" wp14:editId="3BBBF605">
            <wp:extent cx="1846907" cy="1825012"/>
            <wp:effectExtent l="106045" t="103505" r="107315" b="10731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590567">
                      <a:off x="0" y="0"/>
                      <a:ext cx="1855227" cy="1833234"/>
                    </a:xfrm>
                    <a:prstGeom prst="rect">
                      <a:avLst/>
                    </a:prstGeom>
                    <a:noFill/>
                  </pic:spPr>
                </pic:pic>
              </a:graphicData>
            </a:graphic>
          </wp:inline>
        </w:drawing>
      </w:r>
    </w:p>
    <w:p w14:paraId="2CF8164C" w14:textId="77777777" w:rsidR="000F215A" w:rsidRDefault="000F215A" w:rsidP="006D02EE">
      <w:pPr>
        <w:jc w:val="both"/>
        <w:rPr>
          <w:rFonts w:ascii="Arial" w:hAnsi="Arial" w:cs="Arial"/>
          <w:sz w:val="24"/>
          <w:szCs w:val="24"/>
          <w:lang w:val="es-ES"/>
        </w:rPr>
      </w:pPr>
    </w:p>
    <w:p w14:paraId="68AECE3D" w14:textId="77777777" w:rsidR="000F215A" w:rsidRDefault="000F215A" w:rsidP="006D02EE">
      <w:pPr>
        <w:jc w:val="both"/>
        <w:rPr>
          <w:rFonts w:ascii="Arial" w:hAnsi="Arial" w:cs="Arial"/>
          <w:sz w:val="24"/>
          <w:szCs w:val="24"/>
          <w:lang w:val="es-ES"/>
        </w:rPr>
      </w:pPr>
    </w:p>
    <w:p w14:paraId="29109EC8" w14:textId="77777777" w:rsidR="000F215A" w:rsidRDefault="000F215A" w:rsidP="006D02EE">
      <w:pPr>
        <w:jc w:val="both"/>
        <w:rPr>
          <w:rFonts w:ascii="Arial" w:hAnsi="Arial" w:cs="Arial"/>
          <w:sz w:val="24"/>
          <w:szCs w:val="24"/>
          <w:lang w:val="es-ES"/>
        </w:rPr>
      </w:pPr>
    </w:p>
    <w:p w14:paraId="3966D37E" w14:textId="77777777" w:rsidR="000F215A" w:rsidRDefault="000F215A" w:rsidP="006D02EE">
      <w:pPr>
        <w:jc w:val="both"/>
        <w:rPr>
          <w:rFonts w:ascii="Arial" w:hAnsi="Arial" w:cs="Arial"/>
          <w:sz w:val="24"/>
          <w:szCs w:val="24"/>
          <w:lang w:val="es-ES"/>
        </w:rPr>
      </w:pPr>
    </w:p>
    <w:p w14:paraId="10695B52" w14:textId="77777777" w:rsidR="000F215A" w:rsidRDefault="000F215A" w:rsidP="006D02EE">
      <w:pPr>
        <w:jc w:val="both"/>
        <w:rPr>
          <w:rFonts w:ascii="Arial" w:hAnsi="Arial" w:cs="Arial"/>
          <w:sz w:val="24"/>
          <w:szCs w:val="24"/>
          <w:lang w:val="es-ES"/>
        </w:rPr>
      </w:pPr>
    </w:p>
    <w:p w14:paraId="37027100" w14:textId="626EA583" w:rsidR="000F215A" w:rsidRDefault="00635D86" w:rsidP="006D02EE">
      <w:pPr>
        <w:jc w:val="both"/>
        <w:rPr>
          <w:rFonts w:ascii="Arial" w:hAnsi="Arial" w:cs="Arial"/>
          <w:sz w:val="24"/>
          <w:szCs w:val="24"/>
          <w:lang w:val="es-ES"/>
        </w:rPr>
      </w:pPr>
      <w:r>
        <w:rPr>
          <w:rFonts w:ascii="Arial" w:hAnsi="Arial" w:cs="Arial"/>
          <w:noProof/>
          <w:sz w:val="24"/>
          <w:szCs w:val="24"/>
          <w:lang w:val="es-ES"/>
        </w:rPr>
        <w:drawing>
          <wp:anchor distT="0" distB="0" distL="114300" distR="114300" simplePos="0" relativeHeight="251670528" behindDoc="0" locked="0" layoutInCell="1" allowOverlap="1" wp14:anchorId="30633205" wp14:editId="5F0C4259">
            <wp:simplePos x="0" y="0"/>
            <wp:positionH relativeFrom="margin">
              <wp:posOffset>141605</wp:posOffset>
            </wp:positionH>
            <wp:positionV relativeFrom="margin">
              <wp:posOffset>4504690</wp:posOffset>
            </wp:positionV>
            <wp:extent cx="2435225" cy="3657600"/>
            <wp:effectExtent l="0" t="0" r="3175"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35225" cy="3657600"/>
                    </a:xfrm>
                    <a:prstGeom prst="rect">
                      <a:avLst/>
                    </a:prstGeom>
                    <a:noFill/>
                  </pic:spPr>
                </pic:pic>
              </a:graphicData>
            </a:graphic>
            <wp14:sizeRelH relativeFrom="margin">
              <wp14:pctWidth>0</wp14:pctWidth>
            </wp14:sizeRelH>
            <wp14:sizeRelV relativeFrom="margin">
              <wp14:pctHeight>0</wp14:pctHeight>
            </wp14:sizeRelV>
          </wp:anchor>
        </w:drawing>
      </w:r>
    </w:p>
    <w:p w14:paraId="21467BBB" w14:textId="6EFFDB76" w:rsidR="000F215A" w:rsidRDefault="000F215A" w:rsidP="006D02EE">
      <w:pPr>
        <w:jc w:val="both"/>
        <w:rPr>
          <w:rFonts w:ascii="Arial" w:hAnsi="Arial" w:cs="Arial"/>
          <w:sz w:val="24"/>
          <w:szCs w:val="24"/>
          <w:lang w:val="es-ES"/>
        </w:rPr>
      </w:pPr>
    </w:p>
    <w:p w14:paraId="77689D6D" w14:textId="52E0A165" w:rsidR="000F215A" w:rsidRDefault="000F215A" w:rsidP="006D02EE">
      <w:pPr>
        <w:jc w:val="both"/>
        <w:rPr>
          <w:rFonts w:ascii="Arial" w:hAnsi="Arial" w:cs="Arial"/>
          <w:sz w:val="24"/>
          <w:szCs w:val="24"/>
          <w:lang w:val="es-ES"/>
        </w:rPr>
      </w:pPr>
    </w:p>
    <w:p w14:paraId="705DE621" w14:textId="03E848B7" w:rsidR="000F215A" w:rsidRDefault="000F215A" w:rsidP="006D02EE">
      <w:pPr>
        <w:jc w:val="both"/>
        <w:rPr>
          <w:rFonts w:ascii="Arial" w:hAnsi="Arial" w:cs="Arial"/>
          <w:sz w:val="24"/>
          <w:szCs w:val="24"/>
          <w:lang w:val="es-ES"/>
        </w:rPr>
      </w:pPr>
    </w:p>
    <w:p w14:paraId="3FD91750" w14:textId="091FE5D3" w:rsidR="000F215A" w:rsidRDefault="000F215A" w:rsidP="006D02EE">
      <w:pPr>
        <w:jc w:val="both"/>
        <w:rPr>
          <w:rFonts w:ascii="Arial" w:hAnsi="Arial" w:cs="Arial"/>
          <w:sz w:val="24"/>
          <w:szCs w:val="24"/>
          <w:lang w:val="es-ES"/>
        </w:rPr>
      </w:pPr>
    </w:p>
    <w:p w14:paraId="306D7EDD" w14:textId="58D4452D" w:rsidR="000F215A" w:rsidRDefault="000F215A" w:rsidP="006D02EE">
      <w:pPr>
        <w:jc w:val="both"/>
        <w:rPr>
          <w:rFonts w:ascii="Arial" w:hAnsi="Arial" w:cs="Arial"/>
          <w:sz w:val="24"/>
          <w:szCs w:val="24"/>
          <w:lang w:val="es-ES"/>
        </w:rPr>
      </w:pPr>
    </w:p>
    <w:p w14:paraId="2870A761" w14:textId="77777777" w:rsidR="000F215A" w:rsidRDefault="000F215A" w:rsidP="006D02EE">
      <w:pPr>
        <w:jc w:val="both"/>
        <w:rPr>
          <w:rFonts w:ascii="Arial" w:hAnsi="Arial" w:cs="Arial"/>
          <w:sz w:val="24"/>
          <w:szCs w:val="24"/>
          <w:lang w:val="es-ES"/>
        </w:rPr>
      </w:pPr>
    </w:p>
    <w:p w14:paraId="09396987" w14:textId="6D0F2373" w:rsidR="000F215A" w:rsidRDefault="000F215A" w:rsidP="006D02EE">
      <w:pPr>
        <w:jc w:val="both"/>
        <w:rPr>
          <w:rFonts w:ascii="Arial" w:hAnsi="Arial" w:cs="Arial"/>
          <w:sz w:val="24"/>
          <w:szCs w:val="24"/>
          <w:lang w:val="es-ES"/>
        </w:rPr>
      </w:pPr>
    </w:p>
    <w:p w14:paraId="5AD352AE" w14:textId="6F65E114" w:rsidR="00FC3834" w:rsidRPr="006D02EE" w:rsidRDefault="000F215A" w:rsidP="006D02EE">
      <w:pPr>
        <w:jc w:val="both"/>
        <w:rPr>
          <w:rFonts w:ascii="Arial" w:hAnsi="Arial" w:cs="Arial"/>
          <w:sz w:val="24"/>
          <w:szCs w:val="24"/>
          <w:lang w:val="es-ES"/>
        </w:rPr>
      </w:pPr>
      <w:r>
        <w:rPr>
          <w:rFonts w:ascii="Arial" w:hAnsi="Arial" w:cs="Arial"/>
          <w:noProof/>
          <w:sz w:val="24"/>
          <w:szCs w:val="24"/>
          <w:lang w:val="es-ES"/>
        </w:rPr>
        <w:drawing>
          <wp:anchor distT="0" distB="0" distL="114300" distR="114300" simplePos="0" relativeHeight="251669504" behindDoc="0" locked="0" layoutInCell="1" allowOverlap="1" wp14:anchorId="28813006" wp14:editId="19C49D0A">
            <wp:simplePos x="1076960" y="3548380"/>
            <wp:positionH relativeFrom="margin">
              <wp:align>right</wp:align>
            </wp:positionH>
            <wp:positionV relativeFrom="margin">
              <wp:align>center</wp:align>
            </wp:positionV>
            <wp:extent cx="3614420" cy="2950845"/>
            <wp:effectExtent l="0" t="0" r="5080" b="1905"/>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14420" cy="2950845"/>
                    </a:xfrm>
                    <a:prstGeom prst="rect">
                      <a:avLst/>
                    </a:prstGeom>
                    <a:noFill/>
                  </pic:spPr>
                </pic:pic>
              </a:graphicData>
            </a:graphic>
          </wp:anchor>
        </w:drawing>
      </w:r>
    </w:p>
    <w:sectPr w:rsidR="00FC3834" w:rsidRPr="006D02E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71"/>
    <w:rsid w:val="000F215A"/>
    <w:rsid w:val="00123F4E"/>
    <w:rsid w:val="001C7F5C"/>
    <w:rsid w:val="001E2073"/>
    <w:rsid w:val="001E4162"/>
    <w:rsid w:val="001E67CF"/>
    <w:rsid w:val="00204A2B"/>
    <w:rsid w:val="00246A88"/>
    <w:rsid w:val="002557D8"/>
    <w:rsid w:val="002A0B99"/>
    <w:rsid w:val="002A5FEE"/>
    <w:rsid w:val="002D34D0"/>
    <w:rsid w:val="002F72DF"/>
    <w:rsid w:val="00311B91"/>
    <w:rsid w:val="00316231"/>
    <w:rsid w:val="003173CC"/>
    <w:rsid w:val="00330EEC"/>
    <w:rsid w:val="003728FD"/>
    <w:rsid w:val="003F41CA"/>
    <w:rsid w:val="004055E9"/>
    <w:rsid w:val="004127F3"/>
    <w:rsid w:val="004C242E"/>
    <w:rsid w:val="005476C4"/>
    <w:rsid w:val="005527C7"/>
    <w:rsid w:val="00581281"/>
    <w:rsid w:val="00586CA5"/>
    <w:rsid w:val="00596CF8"/>
    <w:rsid w:val="005F3054"/>
    <w:rsid w:val="006014CE"/>
    <w:rsid w:val="00635D86"/>
    <w:rsid w:val="006C25B9"/>
    <w:rsid w:val="006D02EE"/>
    <w:rsid w:val="00776B4C"/>
    <w:rsid w:val="007C3305"/>
    <w:rsid w:val="008F6E17"/>
    <w:rsid w:val="009331BA"/>
    <w:rsid w:val="00950668"/>
    <w:rsid w:val="009526D0"/>
    <w:rsid w:val="009625DE"/>
    <w:rsid w:val="00975D13"/>
    <w:rsid w:val="009A2C9F"/>
    <w:rsid w:val="009C5DA6"/>
    <w:rsid w:val="00A105F4"/>
    <w:rsid w:val="00A4306C"/>
    <w:rsid w:val="00B05E2C"/>
    <w:rsid w:val="00B11FDB"/>
    <w:rsid w:val="00B132C4"/>
    <w:rsid w:val="00BD35A9"/>
    <w:rsid w:val="00BD4051"/>
    <w:rsid w:val="00C359E1"/>
    <w:rsid w:val="00C9516C"/>
    <w:rsid w:val="00CB5688"/>
    <w:rsid w:val="00CC1716"/>
    <w:rsid w:val="00CD1903"/>
    <w:rsid w:val="00D97396"/>
    <w:rsid w:val="00DA629E"/>
    <w:rsid w:val="00DD03A0"/>
    <w:rsid w:val="00E538C0"/>
    <w:rsid w:val="00E8177C"/>
    <w:rsid w:val="00E91071"/>
    <w:rsid w:val="00ED76D2"/>
    <w:rsid w:val="00F3743D"/>
    <w:rsid w:val="00F728EE"/>
    <w:rsid w:val="00FA72B9"/>
    <w:rsid w:val="00FC3834"/>
    <w:rsid w:val="00FD53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0FF7B"/>
  <w15:chartTrackingRefBased/>
  <w15:docId w15:val="{1A264748-0E6E-4D1A-9F2E-F2B12D3E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TotalTime>
  <Pages>8</Pages>
  <Words>833</Words>
  <Characters>4751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Corina Favela Cruz</dc:creator>
  <cp:keywords/>
  <dc:description/>
  <cp:lastModifiedBy>Martha Corina Favela Cruz</cp:lastModifiedBy>
  <cp:revision>12</cp:revision>
  <dcterms:created xsi:type="dcterms:W3CDTF">2026-09-19T01:02:00Z</dcterms:created>
  <dcterms:modified xsi:type="dcterms:W3CDTF">2026-09-24T05:35:00Z</dcterms:modified>
</cp:coreProperties>
</file>